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17995" w14:textId="77777777" w:rsidR="00305763" w:rsidRPr="00BA79E0" w:rsidRDefault="00305763" w:rsidP="00305763">
      <w:pPr>
        <w:pStyle w:val="aa"/>
        <w:rPr>
          <w:rFonts w:ascii="游ゴシック" w:eastAsia="游ゴシック" w:hAnsi="游ゴシック"/>
        </w:rPr>
      </w:pPr>
      <w:r w:rsidRPr="00F056E4">
        <w:rPr>
          <w:rFonts w:ascii="游ゴシック" w:eastAsia="游ゴシック" w:hAnsi="游ゴシック"/>
        </w:rPr>
        <w:t>2</w:t>
      </w:r>
      <w:r w:rsidRPr="00BA79E0">
        <w:rPr>
          <w:rFonts w:ascii="游ゴシック" w:eastAsia="游ゴシック" w:hAnsi="游ゴシック"/>
        </w:rPr>
        <w:t>022</w:t>
      </w:r>
      <w:r w:rsidRPr="00BA79E0">
        <w:rPr>
          <w:rFonts w:ascii="游ゴシック" w:eastAsia="游ゴシック" w:hAnsi="游ゴシック" w:hint="eastAsia"/>
        </w:rPr>
        <w:t>年</w:t>
      </w:r>
      <w:r w:rsidR="00993010">
        <w:rPr>
          <w:rFonts w:ascii="游ゴシック" w:eastAsia="游ゴシック" w:hAnsi="游ゴシック" w:hint="eastAsia"/>
        </w:rPr>
        <w:t>5</w:t>
      </w:r>
      <w:r w:rsidRPr="00BA79E0">
        <w:rPr>
          <w:rFonts w:ascii="游ゴシック" w:eastAsia="游ゴシック" w:hAnsi="游ゴシック" w:hint="eastAsia"/>
        </w:rPr>
        <w:t>月</w:t>
      </w:r>
      <w:r w:rsidR="00553A20">
        <w:rPr>
          <w:rFonts w:ascii="游ゴシック" w:eastAsia="游ゴシック" w:hAnsi="游ゴシック" w:hint="eastAsia"/>
        </w:rPr>
        <w:t>1</w:t>
      </w:r>
      <w:r w:rsidR="00993010">
        <w:rPr>
          <w:rFonts w:ascii="游ゴシック" w:eastAsia="游ゴシック" w:hAnsi="游ゴシック" w:hint="eastAsia"/>
        </w:rPr>
        <w:t>0</w:t>
      </w:r>
      <w:r w:rsidRPr="00BA79E0">
        <w:rPr>
          <w:rFonts w:ascii="游ゴシック" w:eastAsia="游ゴシック" w:hAnsi="游ゴシック" w:hint="eastAsia"/>
        </w:rPr>
        <w:t>日</w:t>
      </w:r>
    </w:p>
    <w:p w14:paraId="5F21F5B6" w14:textId="77777777" w:rsidR="0042695C" w:rsidRPr="00553A20" w:rsidRDefault="00E501DE" w:rsidP="00305763">
      <w:pPr>
        <w:pStyle w:val="aa"/>
        <w:jc w:val="left"/>
        <w:rPr>
          <w:rFonts w:ascii="游ゴシック" w:eastAsia="游ゴシック" w:hAnsi="游ゴシック"/>
          <w:strike/>
          <w:color w:val="000000" w:themeColor="text1"/>
        </w:rPr>
      </w:pPr>
      <w:r>
        <w:rPr>
          <w:rFonts w:ascii="游ゴシック" w:eastAsia="游ゴシック" w:hAnsi="游ゴシック" w:hint="eastAsia"/>
          <w:color w:val="000000" w:themeColor="text1"/>
        </w:rPr>
        <w:t>JAMSEC</w:t>
      </w:r>
      <w:r w:rsidR="0042695C" w:rsidRPr="00553A20">
        <w:rPr>
          <w:rFonts w:ascii="游ゴシック" w:eastAsia="游ゴシック" w:hAnsi="游ゴシック" w:hint="eastAsia"/>
          <w:color w:val="000000" w:themeColor="text1"/>
        </w:rPr>
        <w:t>会員企業　　　　殿</w:t>
      </w:r>
    </w:p>
    <w:p w14:paraId="34DC23E1" w14:textId="77777777" w:rsidR="00305763" w:rsidRPr="00553A20" w:rsidRDefault="00305763" w:rsidP="00305763">
      <w:pPr>
        <w:pStyle w:val="aa"/>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日本メンテナンス工業会（JAMSEC</w:t>
      </w:r>
      <w:r w:rsidRPr="00553A20">
        <w:rPr>
          <w:rFonts w:ascii="游ゴシック" w:eastAsia="游ゴシック" w:hAnsi="游ゴシック"/>
          <w:color w:val="000000" w:themeColor="text1"/>
        </w:rPr>
        <w:t>）</w:t>
      </w:r>
    </w:p>
    <w:p w14:paraId="7C594F18" w14:textId="77777777" w:rsidR="00305763" w:rsidRPr="00553A20" w:rsidRDefault="00993010" w:rsidP="00305763">
      <w:pPr>
        <w:pStyle w:val="aa"/>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認定講師連絡会</w:t>
      </w:r>
    </w:p>
    <w:p w14:paraId="093C3C31" w14:textId="77777777" w:rsidR="00305763" w:rsidRPr="00553A20" w:rsidRDefault="004D75FC" w:rsidP="00305763">
      <w:pPr>
        <w:pStyle w:val="aa"/>
        <w:wordWrap w:val="0"/>
        <w:rPr>
          <w:rFonts w:ascii="游ゴシック" w:eastAsia="游ゴシック" w:hAnsi="游ゴシック"/>
          <w:color w:val="000000" w:themeColor="text1"/>
        </w:rPr>
      </w:pPr>
      <w:r>
        <w:rPr>
          <w:rFonts w:ascii="游ゴシック" w:eastAsia="游ゴシック" w:hAnsi="游ゴシック" w:hint="eastAsia"/>
          <w:color w:val="000000" w:themeColor="text1"/>
        </w:rPr>
        <w:t>江川　弘祐</w:t>
      </w:r>
    </w:p>
    <w:p w14:paraId="66DDC9A3" w14:textId="77777777" w:rsidR="00305763" w:rsidRPr="00553A20" w:rsidRDefault="004D75FC" w:rsidP="00305763">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水島</w:t>
      </w:r>
      <w:r w:rsidR="00305763" w:rsidRPr="00553A20">
        <w:rPr>
          <w:rFonts w:ascii="游ゴシック" w:eastAsia="游ゴシック" w:hAnsi="游ゴシック" w:hint="eastAsia"/>
          <w:color w:val="000000" w:themeColor="text1"/>
        </w:rPr>
        <w:t>地区</w:t>
      </w:r>
      <w:r>
        <w:rPr>
          <w:rFonts w:ascii="游ゴシック" w:eastAsia="游ゴシック" w:hAnsi="游ゴシック" w:hint="eastAsia"/>
          <w:color w:val="000000" w:themeColor="text1"/>
        </w:rPr>
        <w:t>第2弾</w:t>
      </w:r>
      <w:r w:rsidR="00CD479C">
        <w:rPr>
          <w:rFonts w:ascii="游ゴシック" w:eastAsia="游ゴシック" w:hAnsi="游ゴシック" w:hint="eastAsia"/>
          <w:color w:val="000000" w:themeColor="text1"/>
        </w:rPr>
        <w:t>JAMSEC</w:t>
      </w:r>
      <w:r w:rsidR="002934C8">
        <w:rPr>
          <w:rFonts w:ascii="游ゴシック" w:eastAsia="游ゴシック" w:hAnsi="游ゴシック" w:hint="eastAsia"/>
          <w:color w:val="000000" w:themeColor="text1"/>
        </w:rPr>
        <w:t>認定講師審査会</w:t>
      </w:r>
      <w:r w:rsidR="00305763" w:rsidRPr="00553A20">
        <w:rPr>
          <w:rFonts w:ascii="游ゴシック" w:eastAsia="游ゴシック" w:hAnsi="游ゴシック" w:hint="eastAsia"/>
          <w:color w:val="000000" w:themeColor="text1"/>
        </w:rPr>
        <w:t>の事前ご案内</w:t>
      </w:r>
    </w:p>
    <w:p w14:paraId="658D6800" w14:textId="77777777" w:rsidR="00305763" w:rsidRPr="00553A20" w:rsidRDefault="00305763" w:rsidP="00305763">
      <w:pPr>
        <w:pStyle w:val="aa"/>
        <w:jc w:val="center"/>
        <w:rPr>
          <w:rFonts w:ascii="游ゴシック" w:eastAsia="游ゴシック" w:hAnsi="游ゴシック"/>
          <w:color w:val="000000" w:themeColor="text1"/>
        </w:rPr>
      </w:pPr>
    </w:p>
    <w:p w14:paraId="7CDBB684" w14:textId="2D1EEAD7" w:rsidR="00B4647B" w:rsidRPr="00553A20" w:rsidRDefault="00532206"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フランジ締結作業は設備の安全運転を支える重大な作業であると考えておりますが、溶接のような資格制度</w:t>
      </w:r>
      <w:r w:rsidR="002E72BE" w:rsidRPr="00553A20">
        <w:rPr>
          <w:rFonts w:ascii="游ゴシック" w:eastAsia="游ゴシック" w:hAnsi="游ゴシック" w:hint="eastAsia"/>
          <w:color w:val="000000" w:themeColor="text1"/>
        </w:rPr>
        <w:t>はありません</w:t>
      </w:r>
      <w:r w:rsidRPr="00553A20">
        <w:rPr>
          <w:rFonts w:ascii="游ゴシック" w:eastAsia="游ゴシック" w:hAnsi="游ゴシック" w:hint="eastAsia"/>
          <w:color w:val="000000" w:themeColor="text1"/>
        </w:rPr>
        <w:t>。そこで、昨年JAMSECとして「フランジ締結技能講習制度」を制定し、</w:t>
      </w:r>
      <w:r w:rsidR="002E72BE" w:rsidRPr="00553A20">
        <w:rPr>
          <w:rFonts w:ascii="游ゴシック" w:eastAsia="游ゴシック" w:hAnsi="游ゴシック" w:hint="eastAsia"/>
          <w:color w:val="000000" w:themeColor="text1"/>
        </w:rPr>
        <w:t>フランジ締結を行う作業員に最低限知って欲しい知識を習得してもらう活動を行い、</w:t>
      </w:r>
      <w:r w:rsidR="00D40790" w:rsidRPr="00553A20">
        <w:rPr>
          <w:rFonts w:ascii="游ゴシック" w:eastAsia="游ゴシック" w:hAnsi="游ゴシック" w:hint="eastAsia"/>
          <w:color w:val="000000" w:themeColor="text1"/>
        </w:rPr>
        <w:t>本年</w:t>
      </w:r>
      <w:r w:rsidR="00AA74E1">
        <w:rPr>
          <w:rFonts w:ascii="游ゴシック" w:eastAsia="游ゴシック" w:hAnsi="游ゴシック" w:hint="eastAsia"/>
          <w:color w:val="000000" w:themeColor="text1"/>
        </w:rPr>
        <w:t>４</w:t>
      </w:r>
      <w:r w:rsidR="002E72BE" w:rsidRPr="00553A20">
        <w:rPr>
          <w:rFonts w:ascii="游ゴシック" w:eastAsia="游ゴシック" w:hAnsi="游ゴシック" w:hint="eastAsia"/>
          <w:color w:val="000000" w:themeColor="text1"/>
        </w:rPr>
        <w:t>月までで</w:t>
      </w:r>
      <w:r w:rsidR="00AA74E1">
        <w:rPr>
          <w:rFonts w:ascii="游ゴシック" w:eastAsia="游ゴシック" w:hAnsi="游ゴシック" w:hint="eastAsia"/>
          <w:color w:val="000000" w:themeColor="text1"/>
        </w:rPr>
        <w:t>８００</w:t>
      </w:r>
      <w:r w:rsidR="002E72BE" w:rsidRPr="00553A20">
        <w:rPr>
          <w:rFonts w:ascii="游ゴシック" w:eastAsia="游ゴシック" w:hAnsi="游ゴシック" w:hint="eastAsia"/>
          <w:color w:val="000000" w:themeColor="text1"/>
        </w:rPr>
        <w:t>名</w:t>
      </w:r>
      <w:r w:rsidR="004D75FC">
        <w:rPr>
          <w:rFonts w:ascii="游ゴシック" w:eastAsia="游ゴシック" w:hAnsi="游ゴシック" w:hint="eastAsia"/>
          <w:color w:val="000000" w:themeColor="text1"/>
        </w:rPr>
        <w:t>以上の</w:t>
      </w:r>
      <w:r w:rsidR="002E72BE" w:rsidRPr="00553A20">
        <w:rPr>
          <w:rFonts w:ascii="游ゴシック" w:eastAsia="游ゴシック" w:hAnsi="游ゴシック" w:hint="eastAsia"/>
          <w:color w:val="000000" w:themeColor="text1"/>
        </w:rPr>
        <w:t>作業員の方に講習を実施しました。</w:t>
      </w:r>
    </w:p>
    <w:p w14:paraId="13F5E316" w14:textId="69DB5238" w:rsidR="002E72BE" w:rsidRPr="00553A20" w:rsidRDefault="004D75FC" w:rsidP="00B4647B">
      <w:pPr>
        <w:pStyle w:val="aa"/>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水島地区では、本年</w:t>
      </w:r>
      <w:r w:rsidR="00AA74E1">
        <w:rPr>
          <w:rFonts w:ascii="游ゴシック" w:eastAsia="游ゴシック" w:hAnsi="游ゴシック" w:hint="eastAsia"/>
          <w:color w:val="000000" w:themeColor="text1"/>
        </w:rPr>
        <w:t>３</w:t>
      </w:r>
      <w:r>
        <w:rPr>
          <w:rFonts w:ascii="游ゴシック" w:eastAsia="游ゴシック" w:hAnsi="游ゴシック" w:hint="eastAsia"/>
          <w:color w:val="000000" w:themeColor="text1"/>
        </w:rPr>
        <w:t>月に技能講習及び認定講師審査会を開催しましたが</w:t>
      </w:r>
      <w:r w:rsidR="002E72BE"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認定講師受講申込者が定員を超える申請があり、各社様には人数の制限をさせていただきました。この度、そのフォローと新たな申請者を対象に</w:t>
      </w:r>
      <w:r w:rsidR="004B697E">
        <w:rPr>
          <w:rFonts w:ascii="游ゴシック" w:eastAsia="游ゴシック" w:hAnsi="游ゴシック" w:hint="eastAsia"/>
          <w:color w:val="000000" w:themeColor="text1"/>
        </w:rPr>
        <w:t>水島イベント</w:t>
      </w:r>
      <w:r>
        <w:rPr>
          <w:rFonts w:ascii="游ゴシック" w:eastAsia="游ゴシック" w:hAnsi="游ゴシック" w:hint="eastAsia"/>
          <w:color w:val="000000" w:themeColor="text1"/>
        </w:rPr>
        <w:t>を計画しております。水島</w:t>
      </w:r>
      <w:r w:rsidR="002E72BE" w:rsidRPr="00553A20">
        <w:rPr>
          <w:rFonts w:ascii="游ゴシック" w:eastAsia="游ゴシック" w:hAnsi="游ゴシック" w:hint="eastAsia"/>
          <w:color w:val="000000" w:themeColor="text1"/>
        </w:rPr>
        <w:t>地区での</w:t>
      </w:r>
      <w:r w:rsidR="004B697E">
        <w:rPr>
          <w:rFonts w:ascii="游ゴシック" w:eastAsia="游ゴシック" w:hAnsi="游ゴシック" w:hint="eastAsia"/>
          <w:color w:val="000000" w:themeColor="text1"/>
        </w:rPr>
        <w:t>更なる</w:t>
      </w:r>
      <w:r w:rsidR="002E72BE" w:rsidRPr="00553A20">
        <w:rPr>
          <w:rFonts w:ascii="游ゴシック" w:eastAsia="游ゴシック" w:hAnsi="游ゴシック" w:hint="eastAsia"/>
          <w:color w:val="000000" w:themeColor="text1"/>
        </w:rPr>
        <w:t>制度の充実を図る目的で、</w:t>
      </w:r>
      <w:r w:rsidR="004B697E">
        <w:rPr>
          <w:rFonts w:ascii="游ゴシック" w:eastAsia="游ゴシック" w:hAnsi="游ゴシック" w:hint="eastAsia"/>
          <w:color w:val="000000" w:themeColor="text1"/>
        </w:rPr>
        <w:t>第</w:t>
      </w:r>
      <w:r w:rsidR="00AA74E1">
        <w:rPr>
          <w:rFonts w:ascii="游ゴシック" w:eastAsia="游ゴシック" w:hAnsi="游ゴシック" w:hint="eastAsia"/>
          <w:color w:val="000000" w:themeColor="text1"/>
        </w:rPr>
        <w:t>２</w:t>
      </w:r>
      <w:r w:rsidR="004B697E">
        <w:rPr>
          <w:rFonts w:ascii="游ゴシック" w:eastAsia="游ゴシック" w:hAnsi="游ゴシック" w:hint="eastAsia"/>
          <w:color w:val="000000" w:themeColor="text1"/>
        </w:rPr>
        <w:t>弾として</w:t>
      </w:r>
      <w:r w:rsidR="002E72BE" w:rsidRPr="00553A20">
        <w:rPr>
          <w:rFonts w:ascii="游ゴシック" w:eastAsia="游ゴシック" w:hAnsi="游ゴシック" w:hint="eastAsia"/>
          <w:color w:val="000000" w:themeColor="text1"/>
        </w:rPr>
        <w:t>下記イベントを開催することになりました。</w:t>
      </w:r>
    </w:p>
    <w:p w14:paraId="5B1583A7" w14:textId="77777777" w:rsidR="00B4647B" w:rsidRPr="00553A20" w:rsidRDefault="00B4647B"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【イベントと日程】</w:t>
      </w:r>
    </w:p>
    <w:p w14:paraId="63689481" w14:textId="50CCEAC9" w:rsidR="00D67F4C" w:rsidRDefault="00AA74E1" w:rsidP="00E501DE">
      <w:pPr>
        <w:pStyle w:val="aa"/>
        <w:ind w:firstLineChars="200" w:firstLine="42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D67F4C" w:rsidRPr="00553A20">
        <w:rPr>
          <w:rFonts w:ascii="游ゴシック" w:eastAsia="游ゴシック" w:hAnsi="游ゴシック" w:hint="eastAsia"/>
          <w:color w:val="000000" w:themeColor="text1"/>
        </w:rPr>
        <w:t>月</w:t>
      </w:r>
      <w:r>
        <w:rPr>
          <w:rFonts w:ascii="游ゴシック" w:eastAsia="游ゴシック" w:hAnsi="游ゴシック" w:hint="eastAsia"/>
          <w:color w:val="000000" w:themeColor="text1"/>
        </w:rPr>
        <w:t>３</w:t>
      </w:r>
      <w:r w:rsidR="00D67F4C" w:rsidRPr="00553A20">
        <w:rPr>
          <w:rFonts w:ascii="游ゴシック" w:eastAsia="游ゴシック" w:hAnsi="游ゴシック" w:hint="eastAsia"/>
          <w:color w:val="000000" w:themeColor="text1"/>
        </w:rPr>
        <w:t>日</w:t>
      </w:r>
      <w:r>
        <w:rPr>
          <w:rFonts w:ascii="游ゴシック" w:eastAsia="游ゴシック" w:hAnsi="游ゴシック" w:hint="eastAsia"/>
          <w:color w:val="000000" w:themeColor="text1"/>
        </w:rPr>
        <w:t>～５</w:t>
      </w:r>
      <w:r w:rsidR="002934C8">
        <w:rPr>
          <w:rFonts w:ascii="游ゴシック" w:eastAsia="游ゴシック" w:hAnsi="游ゴシック" w:hint="eastAsia"/>
          <w:color w:val="000000" w:themeColor="text1"/>
        </w:rPr>
        <w:t>日</w:t>
      </w:r>
      <w:r w:rsidR="00D67F4C" w:rsidRPr="00553A20">
        <w:rPr>
          <w:rFonts w:ascii="游ゴシック" w:eastAsia="游ゴシック" w:hAnsi="游ゴシック" w:hint="eastAsia"/>
          <w:color w:val="000000" w:themeColor="text1"/>
        </w:rPr>
        <w:t>「JAMSEC</w:t>
      </w:r>
      <w:r w:rsidR="002934C8">
        <w:rPr>
          <w:rFonts w:ascii="游ゴシック" w:eastAsia="游ゴシック" w:hAnsi="游ゴシック" w:hint="eastAsia"/>
          <w:color w:val="000000" w:themeColor="text1"/>
        </w:rPr>
        <w:t>認定講師審査会</w:t>
      </w:r>
      <w:r w:rsidR="00D67F4C" w:rsidRPr="00553A20">
        <w:rPr>
          <w:rFonts w:ascii="游ゴシック" w:eastAsia="游ゴシック" w:hAnsi="游ゴシック" w:hint="eastAsia"/>
          <w:color w:val="000000" w:themeColor="text1"/>
        </w:rPr>
        <w:t>」（午前・午後それぞれ定員</w:t>
      </w:r>
      <w:r>
        <w:rPr>
          <w:rFonts w:ascii="游ゴシック" w:eastAsia="游ゴシック" w:hAnsi="游ゴシック" w:hint="eastAsia"/>
          <w:color w:val="000000" w:themeColor="text1"/>
        </w:rPr>
        <w:t>４</w:t>
      </w:r>
      <w:r w:rsidR="00D67F4C" w:rsidRPr="00553A20">
        <w:rPr>
          <w:rFonts w:ascii="游ゴシック" w:eastAsia="游ゴシック" w:hAnsi="游ゴシック" w:hint="eastAsia"/>
          <w:color w:val="000000" w:themeColor="text1"/>
        </w:rPr>
        <w:t>名</w:t>
      </w:r>
      <w:r w:rsidR="002934C8">
        <w:rPr>
          <w:rFonts w:ascii="游ゴシック" w:eastAsia="游ゴシック" w:hAnsi="游ゴシック" w:hint="eastAsia"/>
          <w:color w:val="000000" w:themeColor="text1"/>
        </w:rPr>
        <w:t xml:space="preserve">　計</w:t>
      </w:r>
      <w:r>
        <w:rPr>
          <w:rFonts w:ascii="游ゴシック" w:eastAsia="游ゴシック" w:hAnsi="游ゴシック" w:hint="eastAsia"/>
          <w:color w:val="000000" w:themeColor="text1"/>
        </w:rPr>
        <w:t>２４</w:t>
      </w:r>
      <w:r w:rsidR="002934C8">
        <w:rPr>
          <w:rFonts w:ascii="游ゴシック" w:eastAsia="游ゴシック" w:hAnsi="游ゴシック" w:hint="eastAsia"/>
          <w:color w:val="000000" w:themeColor="text1"/>
        </w:rPr>
        <w:t>名</w:t>
      </w:r>
      <w:r w:rsidR="00D67F4C" w:rsidRPr="00553A20">
        <w:rPr>
          <w:rFonts w:ascii="游ゴシック" w:eastAsia="游ゴシック" w:hAnsi="游ゴシック" w:hint="eastAsia"/>
          <w:color w:val="000000" w:themeColor="text1"/>
        </w:rPr>
        <w:t>）</w:t>
      </w:r>
    </w:p>
    <w:p w14:paraId="3E15F5DA" w14:textId="0D7E6BAF" w:rsidR="002934C8" w:rsidRPr="00553A20" w:rsidRDefault="002934C8" w:rsidP="002934C8">
      <w:pPr>
        <w:pStyle w:val="aa"/>
        <w:ind w:firstLineChars="200" w:firstLine="42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･･･受審費用：</w:t>
      </w:r>
      <w:r w:rsidR="00AA74E1">
        <w:rPr>
          <w:rFonts w:ascii="游ゴシック" w:eastAsia="游ゴシック" w:hAnsi="游ゴシック" w:hint="eastAsia"/>
          <w:color w:val="000000" w:themeColor="text1"/>
        </w:rPr>
        <w:t>１０，０００</w:t>
      </w:r>
      <w:r>
        <w:rPr>
          <w:rFonts w:ascii="游ゴシック" w:eastAsia="游ゴシック" w:hAnsi="游ゴシック" w:hint="eastAsia"/>
          <w:color w:val="000000" w:themeColor="text1"/>
        </w:rPr>
        <w:t>円/人</w:t>
      </w:r>
    </w:p>
    <w:p w14:paraId="6B856FA1" w14:textId="77777777" w:rsidR="00D67F4C" w:rsidRPr="00553A20" w:rsidRDefault="00D67F4C" w:rsidP="00D67F4C">
      <w:pPr>
        <w:pStyle w:val="aa"/>
        <w:ind w:left="840"/>
        <w:jc w:val="left"/>
        <w:rPr>
          <w:rFonts w:ascii="游ゴシック" w:eastAsia="游ゴシック" w:hAnsi="游ゴシック"/>
          <w:color w:val="000000" w:themeColor="text1"/>
        </w:rPr>
      </w:pPr>
    </w:p>
    <w:p w14:paraId="79185F9B" w14:textId="77777777" w:rsidR="00D67F4C" w:rsidRPr="00553A20" w:rsidRDefault="009117E9" w:rsidP="009117E9">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【内容】</w:t>
      </w:r>
    </w:p>
    <w:p w14:paraId="3718C1B5" w14:textId="256D67F1" w:rsidR="009117E9" w:rsidRPr="00553A20" w:rsidRDefault="00AA74E1" w:rsidP="009117E9">
      <w:pPr>
        <w:pStyle w:val="aa"/>
        <w:ind w:left="36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780BAD" w:rsidRPr="00553A20">
        <w:rPr>
          <w:rFonts w:ascii="游ゴシック" w:eastAsia="游ゴシック" w:hAnsi="游ゴシック" w:hint="eastAsia"/>
          <w:color w:val="000000" w:themeColor="text1"/>
        </w:rPr>
        <w:t>月</w:t>
      </w:r>
      <w:r>
        <w:rPr>
          <w:rFonts w:ascii="游ゴシック" w:eastAsia="游ゴシック" w:hAnsi="游ゴシック" w:hint="eastAsia"/>
          <w:color w:val="000000" w:themeColor="text1"/>
        </w:rPr>
        <w:t>３</w:t>
      </w:r>
      <w:r w:rsidR="00B4647B" w:rsidRPr="00553A20">
        <w:rPr>
          <w:rFonts w:ascii="游ゴシック" w:eastAsia="游ゴシック" w:hAnsi="游ゴシック" w:hint="eastAsia"/>
          <w:color w:val="000000" w:themeColor="text1"/>
        </w:rPr>
        <w:t>日</w:t>
      </w:r>
      <w:r>
        <w:rPr>
          <w:rFonts w:ascii="游ゴシック" w:eastAsia="游ゴシック" w:hAnsi="游ゴシック" w:hint="eastAsia"/>
          <w:color w:val="000000" w:themeColor="text1"/>
        </w:rPr>
        <w:t>～５</w:t>
      </w:r>
      <w:r w:rsidR="005304C9">
        <w:rPr>
          <w:rFonts w:ascii="游ゴシック" w:eastAsia="游ゴシック" w:hAnsi="游ゴシック" w:hint="eastAsia"/>
          <w:color w:val="000000" w:themeColor="text1"/>
        </w:rPr>
        <w:t>日</w:t>
      </w:r>
      <w:r w:rsidR="00CD479C">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３</w:t>
      </w:r>
      <w:r w:rsidR="00CD479C">
        <w:rPr>
          <w:rFonts w:ascii="游ゴシック" w:eastAsia="游ゴシック" w:hAnsi="游ゴシック" w:hint="eastAsia"/>
          <w:color w:val="000000" w:themeColor="text1"/>
        </w:rPr>
        <w:t>日間）</w:t>
      </w:r>
      <w:r w:rsidR="007533AA" w:rsidRPr="00553A20">
        <w:rPr>
          <w:rFonts w:ascii="游ゴシック" w:eastAsia="游ゴシック" w:hAnsi="游ゴシック" w:hint="eastAsia"/>
          <w:color w:val="000000" w:themeColor="text1"/>
        </w:rPr>
        <w:t xml:space="preserve">　</w:t>
      </w:r>
      <w:r w:rsidR="006C66FF" w:rsidRPr="00553A20">
        <w:rPr>
          <w:rFonts w:ascii="游ゴシック" w:eastAsia="游ゴシック" w:hAnsi="游ゴシック" w:hint="eastAsia"/>
          <w:color w:val="000000" w:themeColor="text1"/>
        </w:rPr>
        <w:t>「</w:t>
      </w:r>
      <w:r w:rsidR="00B4647B" w:rsidRPr="00553A20">
        <w:rPr>
          <w:rFonts w:ascii="游ゴシック" w:eastAsia="游ゴシック" w:hAnsi="游ゴシック" w:hint="eastAsia"/>
          <w:color w:val="000000" w:themeColor="text1"/>
        </w:rPr>
        <w:t>JAMSEC</w:t>
      </w:r>
      <w:r w:rsidR="002934C8">
        <w:rPr>
          <w:rFonts w:ascii="游ゴシック" w:eastAsia="游ゴシック" w:hAnsi="游ゴシック" w:hint="eastAsia"/>
          <w:color w:val="000000" w:themeColor="text1"/>
        </w:rPr>
        <w:t>認定講師審査会</w:t>
      </w:r>
      <w:r w:rsidR="006C66FF" w:rsidRPr="00553A20">
        <w:rPr>
          <w:rFonts w:ascii="游ゴシック" w:eastAsia="游ゴシック" w:hAnsi="游ゴシック" w:hint="eastAsia"/>
          <w:color w:val="000000" w:themeColor="text1"/>
        </w:rPr>
        <w:t>」</w:t>
      </w:r>
    </w:p>
    <w:p w14:paraId="4BCC1518" w14:textId="77777777" w:rsidR="009117E9" w:rsidRPr="00553A20" w:rsidRDefault="009117E9" w:rsidP="009117E9">
      <w:pPr>
        <w:pStyle w:val="aa"/>
        <w:ind w:left="36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午前の部</w:t>
      </w:r>
    </w:p>
    <w:p w14:paraId="6F521979" w14:textId="77777777" w:rsidR="00780BAD" w:rsidRPr="00553A20" w:rsidRDefault="002934C8" w:rsidP="009117E9">
      <w:pPr>
        <w:pStyle w:val="aa"/>
        <w:numPr>
          <w:ilvl w:val="1"/>
          <w:numId w:val="15"/>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6C66FF"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３０</w:t>
      </w:r>
      <w:r w:rsidR="006C66FF" w:rsidRPr="00553A20">
        <w:rPr>
          <w:rFonts w:ascii="游ゴシック" w:eastAsia="游ゴシック" w:hAnsi="游ゴシック" w:hint="eastAsia"/>
          <w:color w:val="000000" w:themeColor="text1"/>
        </w:rPr>
        <w:t xml:space="preserve">　</w:t>
      </w:r>
      <w:r w:rsidR="00780BAD" w:rsidRPr="00553A20">
        <w:rPr>
          <w:rFonts w:ascii="游ゴシック" w:eastAsia="游ゴシック" w:hAnsi="游ゴシック" w:hint="eastAsia"/>
          <w:color w:val="000000" w:themeColor="text1"/>
        </w:rPr>
        <w:t>JAMSECよりの挨拶</w:t>
      </w:r>
    </w:p>
    <w:p w14:paraId="3BA83C68" w14:textId="77777777" w:rsidR="006C66FF" w:rsidRPr="00553A20" w:rsidRDefault="002934C8" w:rsidP="006C66FF">
      <w:pPr>
        <w:pStyle w:val="aa"/>
        <w:numPr>
          <w:ilvl w:val="1"/>
          <w:numId w:val="9"/>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780BAD"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５</w:t>
      </w:r>
      <w:r w:rsidR="00780BAD" w:rsidRPr="00553A20">
        <w:rPr>
          <w:rFonts w:ascii="游ゴシック" w:eastAsia="游ゴシック" w:hAnsi="游ゴシック" w:hint="eastAsia"/>
          <w:color w:val="000000" w:themeColor="text1"/>
        </w:rPr>
        <w:t xml:space="preserve">０　</w:t>
      </w:r>
      <w:r w:rsidR="002B4747">
        <w:rPr>
          <w:rFonts w:ascii="游ゴシック" w:eastAsia="游ゴシック" w:hAnsi="游ゴシック" w:hint="eastAsia"/>
          <w:color w:val="000000" w:themeColor="text1"/>
        </w:rPr>
        <w:t>ペーパー試験（３０分間）４名</w:t>
      </w:r>
    </w:p>
    <w:p w14:paraId="40222897" w14:textId="3B08EDDD" w:rsidR="006C66FF" w:rsidRPr="00553A20" w:rsidRDefault="00780BAD" w:rsidP="00B4647B">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９：</w:t>
      </w:r>
      <w:r w:rsidR="002B4747">
        <w:rPr>
          <w:rFonts w:ascii="游ゴシック" w:eastAsia="游ゴシック" w:hAnsi="游ゴシック" w:hint="eastAsia"/>
          <w:color w:val="000000" w:themeColor="text1"/>
        </w:rPr>
        <w:t>２</w:t>
      </w:r>
      <w:r w:rsidR="006C66FF" w:rsidRPr="00553A20">
        <w:rPr>
          <w:rFonts w:ascii="游ゴシック" w:eastAsia="游ゴシック" w:hAnsi="游ゴシック" w:hint="eastAsia"/>
          <w:color w:val="000000" w:themeColor="text1"/>
        </w:rPr>
        <w:t xml:space="preserve">０　</w:t>
      </w:r>
      <w:r w:rsidR="002B4747">
        <w:rPr>
          <w:rFonts w:ascii="游ゴシック" w:eastAsia="游ゴシック" w:hAnsi="游ゴシック" w:hint="eastAsia"/>
          <w:color w:val="000000" w:themeColor="text1"/>
        </w:rPr>
        <w:t>模擬講習（３０分/</w:t>
      </w:r>
      <w:r w:rsidR="00AA74E1">
        <w:rPr>
          <w:rFonts w:ascii="游ゴシック" w:eastAsia="游ゴシック" w:hAnsi="游ゴシック" w:hint="eastAsia"/>
          <w:color w:val="000000" w:themeColor="text1"/>
        </w:rPr>
        <w:t>１</w:t>
      </w:r>
      <w:r w:rsidR="002B4747">
        <w:rPr>
          <w:rFonts w:ascii="游ゴシック" w:eastAsia="游ゴシック" w:hAnsi="游ゴシック" w:hint="eastAsia"/>
          <w:color w:val="000000" w:themeColor="text1"/>
        </w:rPr>
        <w:t>名）　審査員講評（</w:t>
      </w:r>
      <w:r w:rsidR="00AA74E1">
        <w:rPr>
          <w:rFonts w:ascii="游ゴシック" w:eastAsia="游ゴシック" w:hAnsi="游ゴシック" w:hint="eastAsia"/>
          <w:color w:val="000000" w:themeColor="text1"/>
        </w:rPr>
        <w:t>５</w:t>
      </w:r>
      <w:r w:rsidR="002B4747">
        <w:rPr>
          <w:rFonts w:ascii="游ゴシック" w:eastAsia="游ゴシック" w:hAnsi="游ゴシック" w:hint="eastAsia"/>
          <w:color w:val="000000" w:themeColor="text1"/>
        </w:rPr>
        <w:t>分/</w:t>
      </w:r>
      <w:r w:rsidR="00AA74E1">
        <w:rPr>
          <w:rFonts w:ascii="游ゴシック" w:eastAsia="游ゴシック" w:hAnsi="游ゴシック" w:hint="eastAsia"/>
          <w:color w:val="000000" w:themeColor="text1"/>
        </w:rPr>
        <w:t>１</w:t>
      </w:r>
      <w:r w:rsidR="002B4747">
        <w:rPr>
          <w:rFonts w:ascii="游ゴシック" w:eastAsia="游ゴシック" w:hAnsi="游ゴシック" w:hint="eastAsia"/>
          <w:color w:val="000000" w:themeColor="text1"/>
        </w:rPr>
        <w:t>名）　計１４０分</w:t>
      </w:r>
    </w:p>
    <w:p w14:paraId="797BF547" w14:textId="77777777" w:rsidR="002B4747" w:rsidRDefault="00780BAD" w:rsidP="00870488">
      <w:pPr>
        <w:pStyle w:val="aa"/>
        <w:numPr>
          <w:ilvl w:val="1"/>
          <w:numId w:val="9"/>
        </w:numPr>
        <w:jc w:val="left"/>
        <w:rPr>
          <w:rFonts w:ascii="游ゴシック" w:eastAsia="游ゴシック" w:hAnsi="游ゴシック"/>
          <w:color w:val="000000" w:themeColor="text1"/>
        </w:rPr>
      </w:pPr>
      <w:r w:rsidRPr="002B4747">
        <w:rPr>
          <w:rFonts w:ascii="游ゴシック" w:eastAsia="游ゴシック" w:hAnsi="游ゴシック" w:hint="eastAsia"/>
          <w:color w:val="000000" w:themeColor="text1"/>
        </w:rPr>
        <w:t>１</w:t>
      </w:r>
      <w:r w:rsidR="002B4747" w:rsidRPr="002B4747">
        <w:rPr>
          <w:rFonts w:ascii="游ゴシック" w:eastAsia="游ゴシック" w:hAnsi="游ゴシック" w:hint="eastAsia"/>
          <w:color w:val="000000" w:themeColor="text1"/>
        </w:rPr>
        <w:t>１：４０</w:t>
      </w:r>
      <w:r w:rsidR="002B4747">
        <w:rPr>
          <w:rFonts w:ascii="游ゴシック" w:eastAsia="游ゴシック" w:hAnsi="游ゴシック" w:hint="eastAsia"/>
          <w:color w:val="000000" w:themeColor="text1"/>
        </w:rPr>
        <w:t xml:space="preserve">　審査結果発表及び全体総評</w:t>
      </w:r>
      <w:r w:rsidR="006C66FF" w:rsidRPr="002B4747">
        <w:rPr>
          <w:rFonts w:ascii="游ゴシック" w:eastAsia="游ゴシック" w:hAnsi="游ゴシック" w:hint="eastAsia"/>
          <w:color w:val="000000" w:themeColor="text1"/>
        </w:rPr>
        <w:t xml:space="preserve">　</w:t>
      </w:r>
    </w:p>
    <w:p w14:paraId="237DAF7D" w14:textId="77777777" w:rsidR="009117E9" w:rsidRPr="00553A20" w:rsidRDefault="009117E9" w:rsidP="009117E9">
      <w:pPr>
        <w:pStyle w:val="aa"/>
        <w:ind w:left="42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午後の部</w:t>
      </w:r>
    </w:p>
    <w:p w14:paraId="27C20A48" w14:textId="77777777"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１３：００　JAMSECよりの挨拶</w:t>
      </w:r>
    </w:p>
    <w:p w14:paraId="5A1124A7" w14:textId="77777777"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１３：２０　</w:t>
      </w:r>
      <w:r w:rsidR="002B4747">
        <w:rPr>
          <w:rFonts w:ascii="游ゴシック" w:eastAsia="游ゴシック" w:hAnsi="游ゴシック" w:hint="eastAsia"/>
          <w:color w:val="000000" w:themeColor="text1"/>
        </w:rPr>
        <w:t>ペーパー試験（３０分間）４名</w:t>
      </w:r>
    </w:p>
    <w:p w14:paraId="5EB7F2DB" w14:textId="0944AFEF"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w:t>
      </w:r>
      <w:r w:rsidR="002B4747">
        <w:rPr>
          <w:rFonts w:ascii="游ゴシック" w:eastAsia="游ゴシック" w:hAnsi="游ゴシック" w:hint="eastAsia"/>
          <w:color w:val="000000" w:themeColor="text1"/>
        </w:rPr>
        <w:t>５</w:t>
      </w:r>
      <w:r w:rsidRPr="00553A20">
        <w:rPr>
          <w:rFonts w:ascii="游ゴシック" w:eastAsia="游ゴシック" w:hAnsi="游ゴシック" w:hint="eastAsia"/>
          <w:color w:val="000000" w:themeColor="text1"/>
        </w:rPr>
        <w:t xml:space="preserve">０　</w:t>
      </w:r>
      <w:r w:rsidR="002B4747">
        <w:rPr>
          <w:rFonts w:ascii="游ゴシック" w:eastAsia="游ゴシック" w:hAnsi="游ゴシック" w:hint="eastAsia"/>
          <w:color w:val="000000" w:themeColor="text1"/>
        </w:rPr>
        <w:t>模擬講習（３０分/１名）　審査員講評（</w:t>
      </w:r>
      <w:r w:rsidR="00AA74E1">
        <w:rPr>
          <w:rFonts w:ascii="游ゴシック" w:eastAsia="游ゴシック" w:hAnsi="游ゴシック" w:hint="eastAsia"/>
          <w:color w:val="000000" w:themeColor="text1"/>
        </w:rPr>
        <w:t>５</w:t>
      </w:r>
      <w:r w:rsidR="002B4747">
        <w:rPr>
          <w:rFonts w:ascii="游ゴシック" w:eastAsia="游ゴシック" w:hAnsi="游ゴシック" w:hint="eastAsia"/>
          <w:color w:val="000000" w:themeColor="text1"/>
        </w:rPr>
        <w:t>分/</w:t>
      </w:r>
      <w:r w:rsidR="00AA74E1">
        <w:rPr>
          <w:rFonts w:ascii="游ゴシック" w:eastAsia="游ゴシック" w:hAnsi="游ゴシック" w:hint="eastAsia"/>
          <w:color w:val="000000" w:themeColor="text1"/>
        </w:rPr>
        <w:t>１</w:t>
      </w:r>
      <w:r w:rsidR="002B4747">
        <w:rPr>
          <w:rFonts w:ascii="游ゴシック" w:eastAsia="游ゴシック" w:hAnsi="游ゴシック" w:hint="eastAsia"/>
          <w:color w:val="000000" w:themeColor="text1"/>
        </w:rPr>
        <w:t>名）　計</w:t>
      </w:r>
      <w:r w:rsidR="00AA74E1">
        <w:rPr>
          <w:rFonts w:ascii="游ゴシック" w:eastAsia="游ゴシック" w:hAnsi="游ゴシック" w:hint="eastAsia"/>
          <w:color w:val="000000" w:themeColor="text1"/>
        </w:rPr>
        <w:t>１４０</w:t>
      </w:r>
      <w:r w:rsidR="002B4747">
        <w:rPr>
          <w:rFonts w:ascii="游ゴシック" w:eastAsia="游ゴシック" w:hAnsi="游ゴシック" w:hint="eastAsia"/>
          <w:color w:val="000000" w:themeColor="text1"/>
        </w:rPr>
        <w:t>分</w:t>
      </w:r>
    </w:p>
    <w:p w14:paraId="51ECB3BE" w14:textId="77777777"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w:t>
      </w:r>
      <w:r w:rsidR="002B4747">
        <w:rPr>
          <w:rFonts w:ascii="游ゴシック" w:eastAsia="游ゴシック" w:hAnsi="游ゴシック" w:hint="eastAsia"/>
          <w:color w:val="000000" w:themeColor="text1"/>
        </w:rPr>
        <w:t>６：１０</w:t>
      </w:r>
      <w:r w:rsidRPr="00553A20">
        <w:rPr>
          <w:rFonts w:ascii="游ゴシック" w:eastAsia="游ゴシック" w:hAnsi="游ゴシック" w:hint="eastAsia"/>
          <w:color w:val="000000" w:themeColor="text1"/>
        </w:rPr>
        <w:t xml:space="preserve">　</w:t>
      </w:r>
      <w:r w:rsidR="002B4747">
        <w:rPr>
          <w:rFonts w:ascii="游ゴシック" w:eastAsia="游ゴシック" w:hAnsi="游ゴシック" w:hint="eastAsia"/>
          <w:color w:val="000000" w:themeColor="text1"/>
        </w:rPr>
        <w:t>審査結果発表及び全体総評</w:t>
      </w:r>
    </w:p>
    <w:p w14:paraId="00B8675B" w14:textId="77777777" w:rsidR="006C66FF" w:rsidRDefault="005304C9" w:rsidP="005304C9">
      <w:pPr>
        <w:pStyle w:val="aa"/>
        <w:ind w:left="84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＊４日、５日も上記スケジュールで実施</w:t>
      </w:r>
    </w:p>
    <w:p w14:paraId="3D61ADAE" w14:textId="77777777" w:rsidR="00B55B36" w:rsidRDefault="00B55B36" w:rsidP="005304C9">
      <w:pPr>
        <w:pStyle w:val="aa"/>
        <w:ind w:left="84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＊申請書類審査については、審査員が当日までに行います。</w:t>
      </w:r>
    </w:p>
    <w:p w14:paraId="6750B8B6" w14:textId="5DD5834F" w:rsidR="00E501DE" w:rsidRDefault="005304C9" w:rsidP="00E50796">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＊BS</w:t>
      </w:r>
      <w:r w:rsidR="00E501DE">
        <w:rPr>
          <w:rFonts w:ascii="游ゴシック" w:eastAsia="游ゴシック" w:hAnsi="游ゴシック" w:hint="eastAsia"/>
          <w:color w:val="000000" w:themeColor="text1"/>
        </w:rPr>
        <w:t>による</w:t>
      </w:r>
      <w:r>
        <w:rPr>
          <w:rFonts w:ascii="游ゴシック" w:eastAsia="游ゴシック" w:hAnsi="游ゴシック" w:hint="eastAsia"/>
          <w:color w:val="000000" w:themeColor="text1"/>
        </w:rPr>
        <w:t>技量判定は、</w:t>
      </w:r>
      <w:r w:rsidR="00AA74E1">
        <w:rPr>
          <w:rFonts w:ascii="游ゴシック" w:eastAsia="游ゴシック" w:hAnsi="游ゴシック" w:hint="eastAsia"/>
          <w:color w:val="000000" w:themeColor="text1"/>
        </w:rPr>
        <w:t>３</w:t>
      </w:r>
      <w:r w:rsidR="00E501DE">
        <w:rPr>
          <w:rFonts w:ascii="游ゴシック" w:eastAsia="游ゴシック" w:hAnsi="游ゴシック" w:hint="eastAsia"/>
          <w:color w:val="000000" w:themeColor="text1"/>
        </w:rPr>
        <w:t>ヶ月以内にJAMSEC技能講習(BT</w:t>
      </w:r>
      <w:r w:rsidR="00E501DE">
        <w:rPr>
          <w:rFonts w:ascii="游ゴシック" w:eastAsia="游ゴシック" w:hAnsi="游ゴシック"/>
          <w:color w:val="000000" w:themeColor="text1"/>
        </w:rPr>
        <w:t xml:space="preserve"> </w:t>
      </w:r>
      <w:r w:rsidR="00E501DE">
        <w:rPr>
          <w:rFonts w:ascii="游ゴシック" w:eastAsia="游ゴシック" w:hAnsi="游ゴシック" w:hint="eastAsia"/>
          <w:color w:val="000000" w:themeColor="text1"/>
        </w:rPr>
        <w:t>Master限定)を受講し、</w:t>
      </w:r>
    </w:p>
    <w:p w14:paraId="1ECB14E2" w14:textId="2CE0A6D3" w:rsidR="00E501DE" w:rsidRDefault="00E501DE" w:rsidP="00E50796">
      <w:pPr>
        <w:pStyle w:val="aa"/>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BT</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Masterのデータを事務局に送付した場合に免除される規定がございます。</w:t>
      </w:r>
      <w:r w:rsidR="00AA74E1">
        <w:rPr>
          <w:rFonts w:ascii="游ゴシック" w:eastAsia="游ゴシック" w:hAnsi="游ゴシック" w:hint="eastAsia"/>
          <w:color w:val="000000" w:themeColor="text1"/>
        </w:rPr>
        <w:t>８</w:t>
      </w:r>
      <w:r>
        <w:rPr>
          <w:rFonts w:ascii="游ゴシック" w:eastAsia="游ゴシック" w:hAnsi="游ゴシック" w:hint="eastAsia"/>
          <w:color w:val="000000" w:themeColor="text1"/>
        </w:rPr>
        <w:t>月</w:t>
      </w:r>
      <w:r w:rsidR="00AA74E1">
        <w:rPr>
          <w:rFonts w:ascii="游ゴシック" w:eastAsia="游ゴシック" w:hAnsi="游ゴシック" w:hint="eastAsia"/>
          <w:color w:val="000000" w:themeColor="text1"/>
        </w:rPr>
        <w:t>１</w:t>
      </w:r>
      <w:r>
        <w:rPr>
          <w:rFonts w:ascii="游ゴシック" w:eastAsia="游ゴシック" w:hAnsi="游ゴシック" w:hint="eastAsia"/>
          <w:color w:val="000000" w:themeColor="text1"/>
        </w:rPr>
        <w:t>日</w:t>
      </w:r>
      <w:r w:rsidR="00AA74E1">
        <w:rPr>
          <w:rFonts w:ascii="游ゴシック" w:eastAsia="游ゴシック" w:hAnsi="游ゴシック" w:hint="eastAsia"/>
          <w:color w:val="000000" w:themeColor="text1"/>
        </w:rPr>
        <w:t>～</w:t>
      </w:r>
    </w:p>
    <w:p w14:paraId="6FECD1C1" w14:textId="6650CCCF" w:rsidR="005304C9" w:rsidRDefault="00AA74E1" w:rsidP="00E50796">
      <w:pPr>
        <w:pStyle w:val="aa"/>
        <w:ind w:firstLineChars="100" w:firstLine="210"/>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sidR="00E501DE">
        <w:rPr>
          <w:rFonts w:ascii="游ゴシック" w:eastAsia="游ゴシック" w:hAnsi="游ゴシック" w:hint="eastAsia"/>
          <w:color w:val="000000" w:themeColor="text1"/>
        </w:rPr>
        <w:t>日</w:t>
      </w:r>
      <w:r w:rsidR="005304C9">
        <w:rPr>
          <w:rFonts w:ascii="游ゴシック" w:eastAsia="游ゴシック" w:hAnsi="游ゴシック" w:hint="eastAsia"/>
          <w:color w:val="000000" w:themeColor="text1"/>
        </w:rPr>
        <w:t>の</w:t>
      </w:r>
      <w:r w:rsidR="00E501DE">
        <w:rPr>
          <w:rFonts w:ascii="游ゴシック" w:eastAsia="游ゴシック" w:hAnsi="游ゴシック" w:hint="eastAsia"/>
          <w:color w:val="000000" w:themeColor="text1"/>
        </w:rPr>
        <w:t>JAMSECの技能講習</w:t>
      </w:r>
      <w:r w:rsidR="00304471">
        <w:rPr>
          <w:rFonts w:ascii="游ゴシック" w:eastAsia="游ゴシック" w:hAnsi="游ゴシック" w:hint="eastAsia"/>
          <w:color w:val="000000" w:themeColor="text1"/>
        </w:rPr>
        <w:t>を</w:t>
      </w:r>
      <w:r w:rsidR="00E50796">
        <w:rPr>
          <w:rFonts w:ascii="游ゴシック" w:eastAsia="游ゴシック" w:hAnsi="游ゴシック" w:hint="eastAsia"/>
          <w:color w:val="000000" w:themeColor="text1"/>
        </w:rPr>
        <w:t>受講されると、その対象になります。</w:t>
      </w:r>
    </w:p>
    <w:p w14:paraId="6B37C708" w14:textId="0E7DB1CD" w:rsidR="00E50796" w:rsidRDefault="00E50796" w:rsidP="00E50796">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＊また、審査項目の模擬技能講習の為にも参考になると思いますので、</w:t>
      </w:r>
      <w:r w:rsidR="00AA74E1">
        <w:rPr>
          <w:rFonts w:ascii="游ゴシック" w:eastAsia="游ゴシック" w:hAnsi="游ゴシック" w:hint="eastAsia"/>
          <w:color w:val="000000" w:themeColor="text1"/>
        </w:rPr>
        <w:t>８</w:t>
      </w:r>
      <w:r>
        <w:rPr>
          <w:rFonts w:ascii="游ゴシック" w:eastAsia="游ゴシック" w:hAnsi="游ゴシック" w:hint="eastAsia"/>
          <w:color w:val="000000" w:themeColor="text1"/>
        </w:rPr>
        <w:t>月</w:t>
      </w:r>
      <w:r w:rsidR="00AA74E1">
        <w:rPr>
          <w:rFonts w:ascii="游ゴシック" w:eastAsia="游ゴシック" w:hAnsi="游ゴシック" w:hint="eastAsia"/>
          <w:color w:val="000000" w:themeColor="text1"/>
        </w:rPr>
        <w:t>１</w:t>
      </w:r>
      <w:r>
        <w:rPr>
          <w:rFonts w:ascii="游ゴシック" w:eastAsia="游ゴシック" w:hAnsi="游ゴシック" w:hint="eastAsia"/>
          <w:color w:val="000000" w:themeColor="text1"/>
        </w:rPr>
        <w:t>日</w:t>
      </w:r>
      <w:r w:rsidR="00AA74E1">
        <w:rPr>
          <w:rFonts w:ascii="游ゴシック" w:eastAsia="游ゴシック" w:hAnsi="游ゴシック" w:hint="eastAsia"/>
          <w:color w:val="000000" w:themeColor="text1"/>
        </w:rPr>
        <w:t>～２</w:t>
      </w:r>
      <w:r>
        <w:rPr>
          <w:rFonts w:ascii="游ゴシック" w:eastAsia="游ゴシック" w:hAnsi="游ゴシック" w:hint="eastAsia"/>
          <w:color w:val="000000" w:themeColor="text1"/>
        </w:rPr>
        <w:t>日の</w:t>
      </w:r>
    </w:p>
    <w:p w14:paraId="55DB69BA" w14:textId="77777777" w:rsidR="00E50796" w:rsidRDefault="00E50796" w:rsidP="00E50796">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JAMSEC技能講習の受講若しくは見学をお薦めします。</w:t>
      </w:r>
    </w:p>
    <w:p w14:paraId="5D73ED18" w14:textId="79B97465" w:rsidR="00E50796" w:rsidRDefault="00E50796" w:rsidP="00E50796">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＊技量確認を実施する人数によっては、</w:t>
      </w:r>
      <w:r w:rsidR="00AA74E1">
        <w:rPr>
          <w:rFonts w:ascii="游ゴシック" w:eastAsia="游ゴシック" w:hAnsi="游ゴシック" w:hint="eastAsia"/>
          <w:color w:val="000000" w:themeColor="text1"/>
        </w:rPr>
        <w:t>１</w:t>
      </w:r>
      <w:r>
        <w:rPr>
          <w:rFonts w:ascii="游ゴシック" w:eastAsia="游ゴシック" w:hAnsi="游ゴシック" w:hint="eastAsia"/>
          <w:color w:val="000000" w:themeColor="text1"/>
        </w:rPr>
        <w:t>班の定員を</w:t>
      </w:r>
      <w:r w:rsidR="00AA74E1">
        <w:rPr>
          <w:rFonts w:ascii="游ゴシック" w:eastAsia="游ゴシック" w:hAnsi="游ゴシック" w:hint="eastAsia"/>
          <w:color w:val="000000" w:themeColor="text1"/>
        </w:rPr>
        <w:t>３</w:t>
      </w:r>
      <w:r>
        <w:rPr>
          <w:rFonts w:ascii="游ゴシック" w:eastAsia="游ゴシック" w:hAnsi="游ゴシック" w:hint="eastAsia"/>
          <w:color w:val="000000" w:themeColor="text1"/>
        </w:rPr>
        <w:t>名とする場合もございますので、</w:t>
      </w:r>
    </w:p>
    <w:p w14:paraId="435B9A78" w14:textId="77777777" w:rsidR="00E50796" w:rsidRPr="00553A20" w:rsidRDefault="00E50796" w:rsidP="00E50796">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ご承知置き下さい。</w:t>
      </w:r>
    </w:p>
    <w:p w14:paraId="2C41C4E3" w14:textId="77777777" w:rsidR="00B55B36" w:rsidRDefault="00B55B36" w:rsidP="009117E9">
      <w:pPr>
        <w:pStyle w:val="aa"/>
        <w:ind w:firstLineChars="100" w:firstLine="210"/>
        <w:jc w:val="left"/>
        <w:rPr>
          <w:rFonts w:ascii="游ゴシック" w:eastAsia="游ゴシック" w:hAnsi="游ゴシック"/>
          <w:color w:val="000000" w:themeColor="text1"/>
        </w:rPr>
      </w:pPr>
    </w:p>
    <w:p w14:paraId="722B0364" w14:textId="77777777" w:rsidR="009117E9" w:rsidRPr="00553A20" w:rsidRDefault="009117E9" w:rsidP="009117E9">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【その他関連行事】</w:t>
      </w:r>
    </w:p>
    <w:p w14:paraId="772E05BE" w14:textId="001A90B5" w:rsidR="009117E9" w:rsidRPr="00553A20" w:rsidRDefault="00AA74E1" w:rsidP="009117E9">
      <w:pPr>
        <w:pStyle w:val="aa"/>
        <w:numPr>
          <w:ilvl w:val="1"/>
          <w:numId w:val="19"/>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sidR="009117E9" w:rsidRPr="00553A20">
        <w:rPr>
          <w:rFonts w:ascii="游ゴシック" w:eastAsia="游ゴシック" w:hAnsi="游ゴシック" w:hint="eastAsia"/>
          <w:color w:val="000000" w:themeColor="text1"/>
        </w:rPr>
        <w:t>月</w:t>
      </w:r>
      <w:r>
        <w:rPr>
          <w:rFonts w:ascii="游ゴシック" w:eastAsia="游ゴシック" w:hAnsi="游ゴシック" w:hint="eastAsia"/>
          <w:color w:val="000000" w:themeColor="text1"/>
        </w:rPr>
        <w:t>１</w:t>
      </w:r>
      <w:r w:rsidR="009117E9" w:rsidRPr="00553A20">
        <w:rPr>
          <w:rFonts w:ascii="游ゴシック" w:eastAsia="游ゴシック" w:hAnsi="游ゴシック" w:hint="eastAsia"/>
          <w:color w:val="000000" w:themeColor="text1"/>
        </w:rPr>
        <w:t>日～</w:t>
      </w:r>
      <w:r>
        <w:rPr>
          <w:rFonts w:ascii="游ゴシック" w:eastAsia="游ゴシック" w:hAnsi="游ゴシック" w:hint="eastAsia"/>
          <w:color w:val="000000" w:themeColor="text1"/>
        </w:rPr>
        <w:t>２</w:t>
      </w:r>
      <w:r w:rsidR="009117E9" w:rsidRPr="00553A20">
        <w:rPr>
          <w:rFonts w:ascii="游ゴシック" w:eastAsia="游ゴシック" w:hAnsi="游ゴシック" w:hint="eastAsia"/>
          <w:color w:val="000000" w:themeColor="text1"/>
        </w:rPr>
        <w:t xml:space="preserve">日　</w:t>
      </w:r>
      <w:r w:rsidR="007533AA" w:rsidRPr="00553A20">
        <w:rPr>
          <w:rFonts w:ascii="游ゴシック" w:eastAsia="游ゴシック" w:hAnsi="游ゴシック" w:hint="eastAsia"/>
          <w:color w:val="000000" w:themeColor="text1"/>
        </w:rPr>
        <w:t>「</w:t>
      </w:r>
      <w:r w:rsidR="007533AA" w:rsidRPr="00553A20">
        <w:rPr>
          <w:rFonts w:ascii="游ゴシック" w:eastAsia="游ゴシック" w:hAnsi="游ゴシック"/>
          <w:color w:val="000000" w:themeColor="text1"/>
        </w:rPr>
        <w:t>JAMSEC</w:t>
      </w:r>
      <w:r w:rsidR="005304C9">
        <w:rPr>
          <w:rFonts w:ascii="游ゴシック" w:eastAsia="游ゴシック" w:hAnsi="游ゴシック" w:hint="eastAsia"/>
          <w:color w:val="000000" w:themeColor="text1"/>
        </w:rPr>
        <w:t>フランジ締結技能講習</w:t>
      </w:r>
      <w:r w:rsidR="007533AA" w:rsidRPr="00553A20">
        <w:rPr>
          <w:rFonts w:ascii="游ゴシック" w:eastAsia="游ゴシック" w:hAnsi="游ゴシック" w:hint="eastAsia"/>
          <w:color w:val="000000" w:themeColor="text1"/>
        </w:rPr>
        <w:t>」</w:t>
      </w:r>
      <w:r w:rsidR="009117E9" w:rsidRPr="00553A20">
        <w:rPr>
          <w:rFonts w:ascii="游ゴシック" w:eastAsia="游ゴシック" w:hAnsi="游ゴシック" w:hint="eastAsia"/>
          <w:color w:val="000000" w:themeColor="text1"/>
        </w:rPr>
        <w:t>（</w:t>
      </w:r>
      <w:r w:rsidR="005304C9">
        <w:rPr>
          <w:rFonts w:ascii="游ゴシック" w:eastAsia="游ゴシック" w:hAnsi="游ゴシック" w:hint="eastAsia"/>
          <w:color w:val="000000" w:themeColor="text1"/>
        </w:rPr>
        <w:t>高田工業所</w:t>
      </w:r>
      <w:r w:rsidR="009117E9" w:rsidRPr="00553A20">
        <w:rPr>
          <w:rFonts w:ascii="游ゴシック" w:eastAsia="游ゴシック" w:hAnsi="游ゴシック" w:hint="eastAsia"/>
          <w:color w:val="000000" w:themeColor="text1"/>
        </w:rPr>
        <w:t>主催）</w:t>
      </w:r>
    </w:p>
    <w:p w14:paraId="3B9F31F3" w14:textId="77777777" w:rsidR="00B55B36" w:rsidRDefault="00BE2A57" w:rsidP="00BE2A5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p>
    <w:p w14:paraId="654C0EB7" w14:textId="77777777" w:rsidR="00BE2A57" w:rsidRPr="00553A20" w:rsidRDefault="00BE2A57" w:rsidP="00BE2A5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【主催者】</w:t>
      </w:r>
    </w:p>
    <w:p w14:paraId="31DD81B6" w14:textId="77777777" w:rsidR="00BE2A57" w:rsidRPr="00553A20" w:rsidRDefault="005304C9" w:rsidP="003666EC">
      <w:pPr>
        <w:pStyle w:val="aa"/>
        <w:numPr>
          <w:ilvl w:val="1"/>
          <w:numId w:val="12"/>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一般社団法人日本メンテナンス工業会（JAMSEC）</w:t>
      </w:r>
    </w:p>
    <w:p w14:paraId="19C5E6EE" w14:textId="77777777" w:rsidR="00BE2A57" w:rsidRPr="00553A20" w:rsidRDefault="00BE2A57" w:rsidP="00BE2A57">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【場所】</w:t>
      </w:r>
    </w:p>
    <w:p w14:paraId="5838FAB2" w14:textId="77777777" w:rsidR="00CB058E" w:rsidRDefault="00475B3E" w:rsidP="00CB058E">
      <w:pPr>
        <w:pStyle w:val="aa"/>
        <w:numPr>
          <w:ilvl w:val="1"/>
          <w:numId w:val="13"/>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株式会社高田工業所　中四国支社</w:t>
      </w:r>
    </w:p>
    <w:p w14:paraId="1CF66E62" w14:textId="6F852E60" w:rsidR="00475B3E" w:rsidRPr="00553A20" w:rsidRDefault="00475B3E" w:rsidP="00CB058E">
      <w:pPr>
        <w:pStyle w:val="aa"/>
        <w:numPr>
          <w:ilvl w:val="1"/>
          <w:numId w:val="13"/>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住所：岡山県倉敷市松江</w:t>
      </w:r>
      <w:r w:rsidR="00AA74E1">
        <w:rPr>
          <w:rFonts w:ascii="游ゴシック" w:eastAsia="游ゴシック" w:hAnsi="游ゴシック" w:hint="eastAsia"/>
          <w:color w:val="000000" w:themeColor="text1"/>
        </w:rPr>
        <w:t>２</w:t>
      </w:r>
      <w:r>
        <w:rPr>
          <w:rFonts w:ascii="游ゴシック" w:eastAsia="游ゴシック" w:hAnsi="游ゴシック" w:hint="eastAsia"/>
          <w:color w:val="000000" w:themeColor="text1"/>
        </w:rPr>
        <w:t>丁目</w:t>
      </w:r>
      <w:r w:rsidR="00AA74E1">
        <w:rPr>
          <w:rFonts w:ascii="游ゴシック" w:eastAsia="游ゴシック" w:hAnsi="游ゴシック" w:hint="eastAsia"/>
          <w:color w:val="000000" w:themeColor="text1"/>
        </w:rPr>
        <w:t>８</w:t>
      </w:r>
      <w:r>
        <w:rPr>
          <w:rFonts w:ascii="游ゴシック" w:eastAsia="游ゴシック" w:hAnsi="游ゴシック" w:hint="eastAsia"/>
          <w:color w:val="000000" w:themeColor="text1"/>
        </w:rPr>
        <w:t>番</w:t>
      </w:r>
      <w:r w:rsidR="00AA74E1">
        <w:rPr>
          <w:rFonts w:ascii="游ゴシック" w:eastAsia="游ゴシック" w:hAnsi="游ゴシック" w:hint="eastAsia"/>
          <w:color w:val="000000" w:themeColor="text1"/>
        </w:rPr>
        <w:t>６</w:t>
      </w:r>
      <w:r>
        <w:rPr>
          <w:rFonts w:ascii="游ゴシック" w:eastAsia="游ゴシック" w:hAnsi="游ゴシック" w:hint="eastAsia"/>
          <w:color w:val="000000" w:themeColor="text1"/>
        </w:rPr>
        <w:t>号</w:t>
      </w:r>
    </w:p>
    <w:p w14:paraId="34F578C6" w14:textId="77777777" w:rsidR="00CD479C" w:rsidRDefault="00BE2A57" w:rsidP="00BE2A5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p>
    <w:p w14:paraId="48270F3C" w14:textId="77777777" w:rsidR="00BE2A57" w:rsidRPr="00553A20" w:rsidRDefault="00BE2A57" w:rsidP="00CD479C">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【認定講師受審資格】</w:t>
      </w:r>
    </w:p>
    <w:p w14:paraId="1D803954" w14:textId="77777777" w:rsidR="00725407" w:rsidRPr="00553A20" w:rsidRDefault="00BE2A57" w:rsidP="0072540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r w:rsidR="00F056E4" w:rsidRPr="00553A20">
        <w:rPr>
          <w:rFonts w:ascii="游ゴシック" w:eastAsia="游ゴシック" w:hAnsi="游ゴシック" w:hint="eastAsia"/>
          <w:color w:val="000000" w:themeColor="text1"/>
        </w:rPr>
        <w:t>認定講師になるためには</w:t>
      </w:r>
      <w:r w:rsidR="00644C4A" w:rsidRPr="00553A20">
        <w:rPr>
          <w:rFonts w:ascii="游ゴシック" w:eastAsia="游ゴシック" w:hAnsi="游ゴシック" w:hint="eastAsia"/>
          <w:color w:val="000000" w:themeColor="text1"/>
        </w:rPr>
        <w:t>、</w:t>
      </w:r>
    </w:p>
    <w:p w14:paraId="5B241EC2" w14:textId="77777777" w:rsidR="00F056E4" w:rsidRPr="00553A20" w:rsidRDefault="00F056E4" w:rsidP="00B55B36">
      <w:pPr>
        <w:pStyle w:val="aa"/>
        <w:numPr>
          <w:ilvl w:val="0"/>
          <w:numId w:val="20"/>
        </w:numPr>
        <w:jc w:val="left"/>
        <w:rPr>
          <w:rFonts w:ascii="游ゴシック" w:eastAsia="游ゴシック" w:hAnsi="游ゴシック"/>
          <w:color w:val="000000" w:themeColor="text1"/>
        </w:rPr>
      </w:pPr>
      <w:r w:rsidRPr="00553A20">
        <w:rPr>
          <w:rFonts w:ascii="游ゴシック" w:eastAsia="游ゴシック" w:hAnsi="游ゴシック"/>
          <w:color w:val="000000" w:themeColor="text1"/>
        </w:rPr>
        <w:t>日本メンテナンス工業会会員企業</w:t>
      </w:r>
      <w:r w:rsidR="00B12874">
        <w:rPr>
          <w:rFonts w:ascii="游ゴシック" w:eastAsia="游ゴシック" w:hAnsi="游ゴシック" w:hint="eastAsia"/>
          <w:color w:val="000000" w:themeColor="text1"/>
        </w:rPr>
        <w:t>から推薦された</w:t>
      </w:r>
      <w:r w:rsidRPr="00553A20">
        <w:rPr>
          <w:rFonts w:ascii="游ゴシック" w:eastAsia="游ゴシック" w:hAnsi="游ゴシック"/>
          <w:color w:val="000000" w:themeColor="text1"/>
        </w:rPr>
        <w:t>社員</w:t>
      </w:r>
    </w:p>
    <w:p w14:paraId="13BCF11D" w14:textId="77777777" w:rsidR="00725407" w:rsidRDefault="00725407" w:rsidP="00F056E4">
      <w:pPr>
        <w:pStyle w:val="aa"/>
        <w:jc w:val="left"/>
        <w:rPr>
          <w:rFonts w:ascii="游ゴシック" w:eastAsia="游ゴシック" w:hAnsi="游ゴシック"/>
          <w:color w:val="000000" w:themeColor="text1"/>
        </w:rPr>
      </w:pPr>
      <w:r w:rsidRPr="00553A20">
        <w:rPr>
          <w:rFonts w:ascii="游ゴシック" w:eastAsia="游ゴシック" w:hAnsi="游ゴシック"/>
          <w:color w:val="000000" w:themeColor="text1"/>
        </w:rPr>
        <w:t xml:space="preserve">  </w:t>
      </w:r>
      <w:r w:rsidR="00F056E4" w:rsidRPr="00553A20">
        <w:rPr>
          <w:rFonts w:ascii="游ゴシック" w:eastAsia="游ゴシック" w:hAnsi="游ゴシック"/>
          <w:color w:val="000000" w:themeColor="text1"/>
        </w:rPr>
        <w:t xml:space="preserve"> </w:t>
      </w:r>
      <w:r w:rsidR="008328A9">
        <w:rPr>
          <w:rFonts w:ascii="游ゴシック" w:eastAsia="游ゴシック" w:hAnsi="游ゴシック" w:hint="eastAsia"/>
          <w:color w:val="000000" w:themeColor="text1"/>
        </w:rPr>
        <w:t xml:space="preserve">　　</w:t>
      </w:r>
      <w:r w:rsidR="00F056E4" w:rsidRPr="00553A20">
        <w:rPr>
          <w:rFonts w:ascii="游ゴシック" w:eastAsia="游ゴシック" w:hAnsi="游ゴシック" w:hint="eastAsia"/>
          <w:color w:val="000000" w:themeColor="text1"/>
        </w:rPr>
        <w:t>（</w:t>
      </w:r>
      <w:r w:rsidR="00F056E4" w:rsidRPr="00553A20">
        <w:rPr>
          <w:rFonts w:ascii="游ゴシック" w:eastAsia="游ゴシック" w:hAnsi="游ゴシック"/>
          <w:color w:val="000000" w:themeColor="text1"/>
        </w:rPr>
        <w:t>連結</w:t>
      </w:r>
      <w:r w:rsidR="00F056E4" w:rsidRPr="00553A20">
        <w:rPr>
          <w:rFonts w:ascii="游ゴシック" w:eastAsia="游ゴシック" w:hAnsi="游ゴシック" w:hint="eastAsia"/>
          <w:color w:val="000000" w:themeColor="text1"/>
        </w:rPr>
        <w:t>対象</w:t>
      </w:r>
      <w:r w:rsidR="00F056E4" w:rsidRPr="00553A20">
        <w:rPr>
          <w:rFonts w:ascii="游ゴシック" w:eastAsia="游ゴシック" w:hAnsi="游ゴシック"/>
          <w:color w:val="000000" w:themeColor="text1"/>
        </w:rPr>
        <w:t>子会社社員、専属契約のある従事者</w:t>
      </w:r>
      <w:r w:rsidR="00F056E4" w:rsidRPr="00553A20">
        <w:rPr>
          <w:rFonts w:ascii="游ゴシック" w:eastAsia="游ゴシック" w:hAnsi="游ゴシック" w:hint="eastAsia"/>
          <w:color w:val="000000" w:themeColor="text1"/>
        </w:rPr>
        <w:t>を含む）</w:t>
      </w:r>
    </w:p>
    <w:p w14:paraId="527AA9F2" w14:textId="77777777" w:rsidR="005304C9" w:rsidRDefault="005304C9" w:rsidP="00B55B36">
      <w:pPr>
        <w:pStyle w:val="aa"/>
        <w:numPr>
          <w:ilvl w:val="0"/>
          <w:numId w:val="20"/>
        </w:numPr>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HPI</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TR</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Z</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110（日本高圧力技術協会：フランジ締結作業トレーニング指針）管理者コース</w:t>
      </w:r>
    </w:p>
    <w:p w14:paraId="46D67C89" w14:textId="77777777" w:rsidR="005304C9" w:rsidRDefault="005304C9" w:rsidP="00F056E4">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8328A9">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受講者</w:t>
      </w:r>
      <w:r w:rsidR="00C32F0C">
        <w:rPr>
          <w:rFonts w:ascii="游ゴシック" w:eastAsia="游ゴシック" w:hAnsi="游ゴシック" w:hint="eastAsia"/>
          <w:color w:val="000000" w:themeColor="text1"/>
        </w:rPr>
        <w:t>（ニチアス、バルカーでの受講可能）</w:t>
      </w:r>
    </w:p>
    <w:p w14:paraId="2D746285" w14:textId="78A1319A" w:rsidR="00210196" w:rsidRPr="00732133" w:rsidRDefault="00210196" w:rsidP="00F056E4">
      <w:pPr>
        <w:pStyle w:val="aa"/>
        <w:jc w:val="left"/>
        <w:rPr>
          <w:rFonts w:ascii="游ゴシック" w:eastAsia="游ゴシック" w:hAnsi="游ゴシック"/>
          <w:color w:val="FF0000"/>
        </w:rPr>
      </w:pPr>
      <w:r>
        <w:rPr>
          <w:rFonts w:ascii="游ゴシック" w:eastAsia="游ゴシック" w:hAnsi="游ゴシック" w:hint="eastAsia"/>
          <w:color w:val="000000" w:themeColor="text1"/>
        </w:rPr>
        <w:t xml:space="preserve">　　　</w:t>
      </w:r>
      <w:r w:rsidRPr="00732133">
        <w:rPr>
          <w:rFonts w:ascii="游ゴシック" w:eastAsia="游ゴシック" w:hAnsi="游ゴシック" w:hint="eastAsia"/>
          <w:color w:val="FF0000"/>
        </w:rPr>
        <w:t>＊</w:t>
      </w:r>
      <w:r w:rsidR="00B55B36" w:rsidRPr="00732133">
        <w:rPr>
          <w:rFonts w:ascii="游ゴシック" w:eastAsia="游ゴシック" w:hAnsi="游ゴシック" w:hint="eastAsia"/>
          <w:color w:val="FF0000"/>
        </w:rPr>
        <w:t>本講習は水島地区で開催予定です。</w:t>
      </w:r>
      <w:r w:rsidR="00732133" w:rsidRPr="00732133">
        <w:rPr>
          <w:rFonts w:ascii="游ゴシック" w:eastAsia="游ゴシック" w:hAnsi="游ゴシック" w:hint="eastAsia"/>
          <w:color w:val="FF0000"/>
        </w:rPr>
        <w:t>（ニチアス株式会社　主催）</w:t>
      </w:r>
    </w:p>
    <w:p w14:paraId="64F45E7B" w14:textId="1F4D2E9F" w:rsidR="00E962D3" w:rsidRDefault="00E962D3" w:rsidP="00E962D3">
      <w:pPr>
        <w:pStyle w:val="aa"/>
        <w:ind w:left="840"/>
        <w:jc w:val="left"/>
        <w:rPr>
          <w:rFonts w:ascii="游ゴシック" w:eastAsia="游ゴシック" w:hAnsi="游ゴシック"/>
          <w:color w:val="FF0000"/>
        </w:rPr>
      </w:pPr>
      <w:r>
        <w:rPr>
          <w:rFonts w:ascii="游ゴシック" w:eastAsia="游ゴシック" w:hAnsi="游ゴシック" w:hint="eastAsia"/>
          <w:color w:val="FF0000"/>
        </w:rPr>
        <w:t>7/25</w:t>
      </w:r>
      <w:r>
        <w:rPr>
          <w:rFonts w:ascii="游ゴシック" w:eastAsia="游ゴシック" w:hAnsi="游ゴシック"/>
          <w:color w:val="FF0000"/>
        </w:rPr>
        <w:t>am(</w:t>
      </w:r>
      <w:r>
        <w:rPr>
          <w:rFonts w:ascii="游ゴシック" w:eastAsia="游ゴシック" w:hAnsi="游ゴシック" w:hint="eastAsia"/>
          <w:color w:val="FF0000"/>
        </w:rPr>
        <w:t>基礎講習)、7</w:t>
      </w:r>
      <w:r>
        <w:rPr>
          <w:rFonts w:ascii="游ゴシック" w:eastAsia="游ゴシック" w:hAnsi="游ゴシック"/>
          <w:color w:val="FF0000"/>
        </w:rPr>
        <w:t>/26pm-7/29(</w:t>
      </w:r>
      <w:r>
        <w:rPr>
          <w:rFonts w:ascii="游ゴシック" w:eastAsia="游ゴシック" w:hAnsi="游ゴシック" w:hint="eastAsia"/>
          <w:color w:val="FF0000"/>
        </w:rPr>
        <w:t>実技講習：半日各4名</w:t>
      </w:r>
      <w:r>
        <w:rPr>
          <w:rFonts w:ascii="游ゴシック" w:eastAsia="游ゴシック" w:hAnsi="游ゴシック"/>
          <w:color w:val="FF0000"/>
        </w:rPr>
        <w:t>)</w:t>
      </w:r>
      <w:r>
        <w:rPr>
          <w:rFonts w:ascii="游ゴシック" w:eastAsia="游ゴシック" w:hAnsi="游ゴシック"/>
          <w:color w:val="FF0000"/>
        </w:rPr>
        <w:br/>
      </w:r>
      <w:r>
        <w:rPr>
          <w:rFonts w:ascii="游ゴシック" w:eastAsia="游ゴシック" w:hAnsi="游ゴシック" w:hint="eastAsia"/>
          <w:color w:val="FF0000"/>
        </w:rPr>
        <w:t xml:space="preserve">問合せ及び申込先：ニチアス(株)　</w:t>
      </w:r>
      <w:r w:rsidR="00976C54">
        <w:rPr>
          <w:rFonts w:ascii="游ゴシック" w:eastAsia="游ゴシック" w:hAnsi="游ゴシック" w:hint="eastAsia"/>
          <w:color w:val="FF0000"/>
        </w:rPr>
        <w:t>磯山　義幸</w:t>
      </w:r>
      <w:r>
        <w:rPr>
          <w:rFonts w:ascii="游ゴシック" w:eastAsia="游ゴシック" w:hAnsi="游ゴシック" w:hint="eastAsia"/>
          <w:color w:val="FF0000"/>
        </w:rPr>
        <w:t xml:space="preserve">　</w:t>
      </w:r>
      <w:hyperlink r:id="rId8" w:history="1">
        <w:r w:rsidR="00294705" w:rsidRPr="00DF5B36">
          <w:rPr>
            <w:rStyle w:val="a9"/>
            <w:rFonts w:ascii="游ゴシック" w:eastAsia="游ゴシック" w:hAnsi="游ゴシック" w:hint="eastAsia"/>
          </w:rPr>
          <w:t>isoyama-y</w:t>
        </w:r>
        <w:r w:rsidR="00294705" w:rsidRPr="00DF5B36">
          <w:rPr>
            <w:rStyle w:val="a9"/>
            <w:rFonts w:ascii="游ゴシック" w:eastAsia="游ゴシック" w:hAnsi="游ゴシック"/>
          </w:rPr>
          <w:t>@nichias.co.jp</w:t>
        </w:r>
      </w:hyperlink>
    </w:p>
    <w:p w14:paraId="6682756B" w14:textId="79B2A476" w:rsidR="00294705" w:rsidRPr="00294705" w:rsidRDefault="00294705" w:rsidP="00E962D3">
      <w:pPr>
        <w:pStyle w:val="aa"/>
        <w:ind w:left="840"/>
        <w:jc w:val="left"/>
        <w:rPr>
          <w:rFonts w:ascii="游ゴシック" w:eastAsia="游ゴシック" w:hAnsi="游ゴシック"/>
          <w:color w:val="FF0000"/>
        </w:rPr>
      </w:pPr>
      <w:r>
        <w:rPr>
          <w:rFonts w:ascii="游ゴシック" w:eastAsia="游ゴシック" w:hAnsi="游ゴシック" w:hint="eastAsia"/>
          <w:color w:val="FF0000"/>
        </w:rPr>
        <w:t>申込期限：</w:t>
      </w:r>
      <w:r w:rsidRPr="00294705">
        <w:rPr>
          <w:rFonts w:ascii="游ゴシック" w:eastAsia="游ゴシック" w:hAnsi="游ゴシック"/>
          <w:color w:val="FF0000"/>
        </w:rPr>
        <w:t>5/31</w:t>
      </w:r>
    </w:p>
    <w:p w14:paraId="0DD9908B" w14:textId="77777777" w:rsidR="00C32F0C" w:rsidRDefault="00C32F0C" w:rsidP="00F056E4">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B55B36">
        <w:rPr>
          <w:rFonts w:ascii="游ゴシック" w:eastAsia="游ゴシック" w:hAnsi="游ゴシック" w:hint="eastAsia"/>
          <w:color w:val="000000" w:themeColor="text1"/>
        </w:rPr>
        <w:t xml:space="preserve">⑶ </w:t>
      </w:r>
      <w:r w:rsidR="00D026F8">
        <w:rPr>
          <w:rFonts w:ascii="游ゴシック" w:eastAsia="游ゴシック" w:hAnsi="游ゴシック" w:hint="eastAsia"/>
          <w:color w:val="000000" w:themeColor="text1"/>
        </w:rPr>
        <w:t>認定後にJAMSEC認定講師として技能講習を行う予定があり、JAMSECが指定する</w:t>
      </w:r>
    </w:p>
    <w:p w14:paraId="6E8AE1A3" w14:textId="77777777" w:rsidR="00D026F8" w:rsidRPr="00553A20" w:rsidRDefault="00D026F8" w:rsidP="00F056E4">
      <w:pPr>
        <w:pStyle w:val="aa"/>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sidR="008328A9">
        <w:rPr>
          <w:rFonts w:ascii="游ゴシック" w:eastAsia="游ゴシック" w:hAnsi="游ゴシック" w:hint="eastAsia"/>
          <w:color w:val="000000" w:themeColor="text1"/>
        </w:rPr>
        <w:t xml:space="preserve"> </w:t>
      </w:r>
      <w:r>
        <w:rPr>
          <w:rFonts w:ascii="游ゴシック" w:eastAsia="游ゴシック" w:hAnsi="游ゴシック" w:hint="eastAsia"/>
          <w:color w:val="000000" w:themeColor="text1"/>
        </w:rPr>
        <w:t>スキルアップ</w:t>
      </w:r>
      <w:r w:rsidR="00693392">
        <w:rPr>
          <w:rFonts w:ascii="游ゴシック" w:eastAsia="游ゴシック" w:hAnsi="游ゴシック" w:hint="eastAsia"/>
          <w:color w:val="000000" w:themeColor="text1"/>
        </w:rPr>
        <w:t>行事等に参加できる者</w:t>
      </w:r>
    </w:p>
    <w:p w14:paraId="60FF0C72" w14:textId="77777777" w:rsidR="00F056E4" w:rsidRPr="00553A20" w:rsidRDefault="00644C4A" w:rsidP="00725407">
      <w:pPr>
        <w:pStyle w:val="aa"/>
        <w:ind w:firstLineChars="200" w:firstLine="42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など、規定がございます。</w:t>
      </w:r>
    </w:p>
    <w:p w14:paraId="338D5059" w14:textId="77777777" w:rsidR="00644C4A" w:rsidRPr="00553A20" w:rsidRDefault="00644C4A" w:rsidP="00F056E4">
      <w:pPr>
        <w:pStyle w:val="aa"/>
        <w:jc w:val="left"/>
        <w:rPr>
          <w:rFonts w:ascii="游ゴシック" w:eastAsia="游ゴシック" w:hAnsi="游ゴシック"/>
          <w:color w:val="000000" w:themeColor="text1"/>
        </w:rPr>
      </w:pPr>
    </w:p>
    <w:p w14:paraId="4F50457E" w14:textId="77777777" w:rsidR="00305763" w:rsidRPr="00553A20" w:rsidRDefault="00305763" w:rsidP="00CB058E">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【申込･問合せ先】</w:t>
      </w:r>
      <w:bookmarkStart w:id="0" w:name="_GoBack"/>
      <w:bookmarkEnd w:id="0"/>
    </w:p>
    <w:p w14:paraId="5586C079" w14:textId="754936F6" w:rsidR="00305763" w:rsidRPr="00553A20" w:rsidRDefault="009117E9" w:rsidP="0070751B">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今回の</w:t>
      </w:r>
      <w:r w:rsidR="00AA080E">
        <w:rPr>
          <w:rFonts w:ascii="游ゴシック" w:eastAsia="游ゴシック" w:hAnsi="游ゴシック" w:hint="eastAsia"/>
          <w:color w:val="000000" w:themeColor="text1"/>
        </w:rPr>
        <w:t>水島</w:t>
      </w:r>
      <w:r w:rsidRPr="00553A20">
        <w:rPr>
          <w:rFonts w:ascii="游ゴシック" w:eastAsia="游ゴシック" w:hAnsi="游ゴシック" w:hint="eastAsia"/>
          <w:color w:val="000000" w:themeColor="text1"/>
        </w:rPr>
        <w:t>イベント</w:t>
      </w:r>
      <w:r w:rsidR="00573770" w:rsidRPr="00553A20">
        <w:rPr>
          <w:rFonts w:ascii="游ゴシック" w:eastAsia="游ゴシック" w:hAnsi="游ゴシック" w:hint="eastAsia"/>
          <w:color w:val="000000" w:themeColor="text1"/>
        </w:rPr>
        <w:t>は主催がそれぞれ異なりますが、</w:t>
      </w:r>
      <w:r w:rsidR="00AA74E1">
        <w:rPr>
          <w:rFonts w:ascii="游ゴシック" w:eastAsia="游ゴシック" w:hAnsi="游ゴシック" w:hint="eastAsia"/>
          <w:color w:val="000000" w:themeColor="text1"/>
        </w:rPr>
        <w:t>JAMSEC</w:t>
      </w:r>
      <w:r w:rsidR="00305763" w:rsidRPr="00553A20">
        <w:rPr>
          <w:rFonts w:ascii="游ゴシック" w:eastAsia="游ゴシック" w:hAnsi="游ゴシック" w:hint="eastAsia"/>
          <w:color w:val="000000" w:themeColor="text1"/>
        </w:rPr>
        <w:t>が取りまとめを行います。</w:t>
      </w:r>
    </w:p>
    <w:p w14:paraId="4BD1873D" w14:textId="77777777" w:rsidR="00BD2661" w:rsidRDefault="00305763" w:rsidP="0070751B">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問合せ先：日本メンテナンス工業会</w:t>
      </w:r>
      <w:r w:rsidR="00573770" w:rsidRPr="00553A20">
        <w:rPr>
          <w:rFonts w:ascii="游ゴシック" w:eastAsia="游ゴシック" w:hAnsi="游ゴシック" w:hint="eastAsia"/>
          <w:color w:val="000000" w:themeColor="text1"/>
        </w:rPr>
        <w:t>（</w:t>
      </w:r>
      <w:r w:rsidR="00AA74E1">
        <w:rPr>
          <w:rFonts w:ascii="游ゴシック" w:eastAsia="游ゴシック" w:hAnsi="游ゴシック" w:hint="eastAsia"/>
          <w:color w:val="000000" w:themeColor="text1"/>
        </w:rPr>
        <w:t>JAMSEC</w:t>
      </w:r>
      <w:r w:rsidR="00573770" w:rsidRPr="00553A20">
        <w:rPr>
          <w:rFonts w:ascii="游ゴシック" w:eastAsia="游ゴシック" w:hAnsi="游ゴシック" w:hint="eastAsia"/>
          <w:color w:val="000000" w:themeColor="text1"/>
        </w:rPr>
        <w:t>）</w:t>
      </w:r>
      <w:r w:rsidR="00BD2661">
        <w:rPr>
          <w:rFonts w:ascii="游ゴシック" w:eastAsia="游ゴシック" w:hAnsi="游ゴシック" w:hint="eastAsia"/>
          <w:color w:val="000000" w:themeColor="text1"/>
        </w:rPr>
        <w:t>事務局</w:t>
      </w:r>
    </w:p>
    <w:p w14:paraId="2D92C9A9" w14:textId="38C1F31F" w:rsidR="00573770" w:rsidRPr="00553A20" w:rsidRDefault="00BD2661" w:rsidP="00BD2661">
      <w:pPr>
        <w:pStyle w:val="aa"/>
        <w:ind w:leftChars="202" w:left="424" w:firstLineChars="500" w:firstLine="1050"/>
        <w:jc w:val="left"/>
        <w:rPr>
          <w:rFonts w:ascii="游ゴシック" w:eastAsia="游ゴシック" w:hAnsi="游ゴシック"/>
          <w:color w:val="000000" w:themeColor="text1"/>
        </w:rPr>
      </w:pPr>
      <w:r>
        <w:rPr>
          <w:rFonts w:ascii="游ゴシック" w:eastAsia="游ゴシック" w:hAnsi="游ゴシック"/>
          <w:color w:val="000000" w:themeColor="text1"/>
        </w:rPr>
        <w:t>フランジ締結専用</w:t>
      </w:r>
      <w:r w:rsidR="00573770" w:rsidRPr="00553A20">
        <w:rPr>
          <w:rFonts w:ascii="游ゴシック" w:eastAsia="游ゴシック" w:hAnsi="游ゴシック" w:hint="eastAsia"/>
          <w:color w:val="000000" w:themeColor="text1"/>
        </w:rPr>
        <w:t xml:space="preserve">Email  </w:t>
      </w:r>
      <w:hyperlink r:id="rId9" w:history="1">
        <w:r w:rsidRPr="00BD2661">
          <w:rPr>
            <w:rStyle w:val="a9"/>
            <w:rFonts w:ascii="游ゴシック" w:eastAsia="游ゴシック" w:hAnsi="游ゴシック"/>
            <w:color w:val="FF0000"/>
          </w:rPr>
          <w:t>flange</w:t>
        </w:r>
        <w:r w:rsidR="00573770" w:rsidRPr="00BD2661">
          <w:rPr>
            <w:rStyle w:val="a9"/>
            <w:rFonts w:ascii="游ゴシック" w:eastAsia="游ゴシック" w:hAnsi="游ゴシック"/>
            <w:color w:val="FF0000"/>
          </w:rPr>
          <w:t>@jamsec.jp</w:t>
        </w:r>
      </w:hyperlink>
    </w:p>
    <w:p w14:paraId="734F1ADA" w14:textId="77777777" w:rsidR="00305763" w:rsidRPr="00553A20" w:rsidRDefault="00305763" w:rsidP="0070751B">
      <w:pPr>
        <w:pStyle w:val="aa"/>
        <w:ind w:leftChars="202" w:left="424" w:firstLineChars="500" w:firstLine="1050"/>
        <w:jc w:val="left"/>
        <w:rPr>
          <w:rFonts w:ascii="游ゴシック" w:eastAsia="游ゴシック" w:hAnsi="游ゴシック"/>
          <w:color w:val="000000" w:themeColor="text1"/>
        </w:rPr>
      </w:pPr>
      <w:r w:rsidRPr="00553A20">
        <w:rPr>
          <w:rFonts w:ascii="游ゴシック" w:eastAsia="游ゴシック" w:hAnsi="游ゴシック"/>
          <w:color w:val="000000" w:themeColor="text1"/>
        </w:rPr>
        <w:t>TEL 03-5510-6933</w:t>
      </w:r>
    </w:p>
    <w:p w14:paraId="3CC621D2" w14:textId="77777777" w:rsidR="009B3CF5" w:rsidRPr="00553A20" w:rsidRDefault="00C32F0C" w:rsidP="009117E9">
      <w:pPr>
        <w:pStyle w:val="aa"/>
        <w:ind w:leftChars="202" w:left="424"/>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受審</w:t>
      </w:r>
      <w:r w:rsidR="00305763" w:rsidRPr="00553A20">
        <w:rPr>
          <w:rFonts w:ascii="游ゴシック" w:eastAsia="游ゴシック" w:hAnsi="游ゴシック" w:hint="eastAsia"/>
          <w:color w:val="000000" w:themeColor="text1"/>
        </w:rPr>
        <w:t>をご希望の方は、次頁の仮申込書にて工業会事務局へ仮申込みをお願いします。</w:t>
      </w:r>
      <w:r w:rsidR="00573770" w:rsidRPr="00553A20">
        <w:rPr>
          <w:rFonts w:ascii="游ゴシック" w:eastAsia="游ゴシック" w:hAnsi="游ゴシック" w:hint="eastAsia"/>
          <w:color w:val="000000" w:themeColor="text1"/>
        </w:rPr>
        <w:t>定員を</w:t>
      </w:r>
      <w:r w:rsidR="00305763" w:rsidRPr="00553A20">
        <w:rPr>
          <w:rFonts w:ascii="游ゴシック" w:eastAsia="游ゴシック" w:hAnsi="游ゴシック" w:hint="eastAsia"/>
          <w:color w:val="000000" w:themeColor="text1"/>
        </w:rPr>
        <w:t>超える場合には、工業会事務局で参加者を調整させていただきます。その後、正式申込</w:t>
      </w:r>
      <w:r w:rsidR="00693392">
        <w:rPr>
          <w:rFonts w:ascii="游ゴシック" w:eastAsia="游ゴシック" w:hAnsi="游ゴシック" w:hint="eastAsia"/>
          <w:color w:val="000000" w:themeColor="text1"/>
        </w:rPr>
        <w:t>となります。</w:t>
      </w:r>
    </w:p>
    <w:p w14:paraId="180C3C40" w14:textId="77777777" w:rsidR="009B3CF5" w:rsidRDefault="009B3CF5" w:rsidP="00C45E69">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尚、現時点で参加人数が不明等未</w:t>
      </w:r>
      <w:r w:rsidR="00C45E69" w:rsidRPr="00553A20">
        <w:rPr>
          <w:rFonts w:ascii="游ゴシック" w:eastAsia="游ゴシック" w:hAnsi="游ゴシック" w:hint="eastAsia"/>
          <w:color w:val="000000" w:themeColor="text1"/>
        </w:rPr>
        <w:t>定の部分もあり、一部、予定変更の可能性があることをご了承ください。</w:t>
      </w:r>
    </w:p>
    <w:p w14:paraId="28701741" w14:textId="77777777" w:rsidR="00BC2DAD" w:rsidRDefault="00BC2DAD" w:rsidP="00C45E69">
      <w:pPr>
        <w:pStyle w:val="aa"/>
        <w:ind w:leftChars="202" w:left="424"/>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認定講師の受審資格・申込書、各種教育資料などにつきましては、JAMSECホームページに掲載</w:t>
      </w:r>
    </w:p>
    <w:p w14:paraId="6F38CE56" w14:textId="77777777" w:rsidR="00BC2DAD" w:rsidRDefault="00BC2DAD" w:rsidP="00C45E69">
      <w:pPr>
        <w:pStyle w:val="aa"/>
        <w:ind w:leftChars="202" w:left="424"/>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していますので、受審希望者の方は、一度確認をお願いします。</w:t>
      </w:r>
    </w:p>
    <w:p w14:paraId="71509C25" w14:textId="77777777" w:rsidR="00BC2DAD" w:rsidRDefault="00BC2DAD" w:rsidP="00C45E69">
      <w:pPr>
        <w:pStyle w:val="aa"/>
        <w:ind w:leftChars="202" w:left="424"/>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ＭＳ 明朝" w:eastAsia="ＭＳ 明朝" w:hAnsi="ＭＳ 明朝" w:cs="ＭＳ 明朝" w:hint="eastAsia"/>
          <w:color w:val="000000" w:themeColor="text1"/>
        </w:rPr>
        <w:t>➢</w:t>
      </w:r>
      <w:r w:rsidR="00054C40">
        <w:rPr>
          <w:rFonts w:ascii="ＭＳ 明朝" w:eastAsia="ＭＳ 明朝" w:hAnsi="ＭＳ 明朝" w:cs="ＭＳ 明朝" w:hint="eastAsia"/>
          <w:color w:val="000000" w:themeColor="text1"/>
        </w:rPr>
        <w:t>“2022-03-23　フランジ締結認定講師審査会(2022年度)について”</w:t>
      </w:r>
    </w:p>
    <w:p w14:paraId="3C832EA7" w14:textId="77777777" w:rsidR="00BC2DAD" w:rsidRDefault="00BC2DAD" w:rsidP="00C45E69">
      <w:pPr>
        <w:pStyle w:val="aa"/>
        <w:ind w:leftChars="202" w:left="424"/>
        <w:jc w:val="left"/>
        <w:rPr>
          <w:rFonts w:ascii="游ゴシック" w:eastAsia="游ゴシック" w:hAnsi="游ゴシック"/>
          <w:color w:val="000000" w:themeColor="text1"/>
        </w:rPr>
      </w:pPr>
    </w:p>
    <w:p w14:paraId="0FA19636" w14:textId="77777777" w:rsidR="00693392" w:rsidRPr="00553A20" w:rsidRDefault="00693392" w:rsidP="00693392">
      <w:pPr>
        <w:pStyle w:val="aa"/>
        <w:ind w:leftChars="202" w:left="424"/>
        <w:rPr>
          <w:rFonts w:ascii="游ゴシック" w:eastAsia="游ゴシック" w:hAnsi="游ゴシック"/>
          <w:color w:val="000000" w:themeColor="text1"/>
        </w:rPr>
      </w:pPr>
      <w:r>
        <w:rPr>
          <w:rFonts w:ascii="游ゴシック" w:eastAsia="游ゴシック" w:hAnsi="游ゴシック" w:hint="eastAsia"/>
          <w:color w:val="000000" w:themeColor="text1"/>
        </w:rPr>
        <w:t>以上</w:t>
      </w:r>
    </w:p>
    <w:p w14:paraId="450C4B6A" w14:textId="77777777" w:rsidR="009117E9" w:rsidRPr="00553A20" w:rsidRDefault="009117E9">
      <w:pPr>
        <w:widowControl/>
        <w:jc w:val="left"/>
        <w:rPr>
          <w:rFonts w:ascii="游ゴシック" w:eastAsia="游ゴシック" w:hAnsi="游ゴシック"/>
          <w:b/>
          <w:color w:val="000000" w:themeColor="text1"/>
          <w:szCs w:val="21"/>
        </w:rPr>
      </w:pPr>
      <w:r w:rsidRPr="00553A20">
        <w:rPr>
          <w:rFonts w:ascii="游ゴシック" w:eastAsia="游ゴシック" w:hAnsi="游ゴシック"/>
          <w:b/>
          <w:color w:val="000000" w:themeColor="text1"/>
        </w:rPr>
        <w:br w:type="page"/>
      </w:r>
    </w:p>
    <w:p w14:paraId="03B60B63" w14:textId="77777777" w:rsidR="00CB058E" w:rsidRPr="00553A20" w:rsidRDefault="00CB058E" w:rsidP="00573770">
      <w:pPr>
        <w:pStyle w:val="aa"/>
        <w:jc w:val="center"/>
        <w:rPr>
          <w:rFonts w:ascii="游ゴシック" w:eastAsia="游ゴシック" w:hAnsi="游ゴシック"/>
          <w:b/>
          <w:color w:val="000000" w:themeColor="text1"/>
        </w:rPr>
      </w:pPr>
      <w:r w:rsidRPr="00553A20">
        <w:rPr>
          <w:rFonts w:ascii="游ゴシック" w:eastAsia="游ゴシック" w:hAnsi="游ゴシック" w:hint="eastAsia"/>
          <w:b/>
          <w:color w:val="000000" w:themeColor="text1"/>
        </w:rPr>
        <w:lastRenderedPageBreak/>
        <w:t>JAMSECフランジ締結認定講師臨時審査会及び関連イベント（@</w:t>
      </w:r>
      <w:r w:rsidR="00475B3E">
        <w:rPr>
          <w:rFonts w:ascii="游ゴシック" w:eastAsia="游ゴシック" w:hAnsi="游ゴシック" w:hint="eastAsia"/>
          <w:b/>
          <w:color w:val="000000" w:themeColor="text1"/>
        </w:rPr>
        <w:t>水島</w:t>
      </w:r>
      <w:r w:rsidRPr="00553A20">
        <w:rPr>
          <w:rFonts w:ascii="游ゴシック" w:eastAsia="游ゴシック" w:hAnsi="游ゴシック" w:hint="eastAsia"/>
          <w:b/>
          <w:color w:val="000000" w:themeColor="text1"/>
        </w:rPr>
        <w:t>）の仮申込書</w:t>
      </w:r>
    </w:p>
    <w:p w14:paraId="79DF7B53" w14:textId="77777777" w:rsidR="00CB058E" w:rsidRPr="00553A20" w:rsidRDefault="00CB058E" w:rsidP="00CB058E">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申込期限 2022年</w:t>
      </w:r>
      <w:r w:rsidR="00475B3E">
        <w:rPr>
          <w:rFonts w:ascii="游ゴシック" w:eastAsia="游ゴシック" w:hAnsi="游ゴシック" w:hint="eastAsia"/>
          <w:color w:val="000000" w:themeColor="text1"/>
        </w:rPr>
        <w:t>5</w:t>
      </w:r>
      <w:r w:rsidRPr="00553A20">
        <w:rPr>
          <w:rFonts w:ascii="游ゴシック" w:eastAsia="游ゴシック" w:hAnsi="游ゴシック" w:hint="eastAsia"/>
          <w:color w:val="000000" w:themeColor="text1"/>
        </w:rPr>
        <w:t>月</w:t>
      </w:r>
      <w:r w:rsidR="00475B3E">
        <w:rPr>
          <w:rFonts w:ascii="游ゴシック" w:eastAsia="游ゴシック" w:hAnsi="游ゴシック" w:hint="eastAsia"/>
          <w:color w:val="000000" w:themeColor="text1"/>
        </w:rPr>
        <w:t>31</w:t>
      </w:r>
      <w:r w:rsidRPr="00553A20">
        <w:rPr>
          <w:rFonts w:ascii="游ゴシック" w:eastAsia="游ゴシック" w:hAnsi="游ゴシック" w:hint="eastAsia"/>
          <w:color w:val="000000" w:themeColor="text1"/>
        </w:rPr>
        <w:t>日</w:t>
      </w:r>
    </w:p>
    <w:tbl>
      <w:tblPr>
        <w:tblStyle w:val="a3"/>
        <w:tblW w:w="0" w:type="auto"/>
        <w:jc w:val="right"/>
        <w:tblLook w:val="04A0" w:firstRow="1" w:lastRow="0" w:firstColumn="1" w:lastColumn="0" w:noHBand="0" w:noVBand="1"/>
      </w:tblPr>
      <w:tblGrid>
        <w:gridCol w:w="2206"/>
        <w:gridCol w:w="4179"/>
      </w:tblGrid>
      <w:tr w:rsidR="00553A20" w:rsidRPr="00553A20" w14:paraId="5A1E3A31" w14:textId="77777777" w:rsidTr="00ED6F39">
        <w:trPr>
          <w:trHeight w:val="397"/>
          <w:jc w:val="right"/>
        </w:trPr>
        <w:tc>
          <w:tcPr>
            <w:tcW w:w="2206" w:type="dxa"/>
          </w:tcPr>
          <w:p w14:paraId="0D8B1F5C"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申込日</w:t>
            </w:r>
          </w:p>
        </w:tc>
        <w:tc>
          <w:tcPr>
            <w:tcW w:w="4179" w:type="dxa"/>
          </w:tcPr>
          <w:p w14:paraId="2D3EB7CF"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2022</w:t>
            </w:r>
            <w:r w:rsidRPr="00553A20">
              <w:rPr>
                <w:rFonts w:ascii="游ゴシック" w:eastAsia="游ゴシック" w:hAnsi="游ゴシック"/>
                <w:color w:val="000000" w:themeColor="text1"/>
              </w:rPr>
              <w:t xml:space="preserve"> </w:t>
            </w:r>
            <w:r w:rsidR="00573770" w:rsidRPr="00553A20">
              <w:rPr>
                <w:rFonts w:ascii="游ゴシック" w:eastAsia="游ゴシック" w:hAnsi="游ゴシック" w:hint="eastAsia"/>
                <w:color w:val="000000" w:themeColor="text1"/>
              </w:rPr>
              <w:t xml:space="preserve">年　</w:t>
            </w:r>
            <w:r w:rsidR="00475B3E">
              <w:rPr>
                <w:rFonts w:ascii="游ゴシック" w:eastAsia="游ゴシック" w:hAnsi="游ゴシック" w:hint="eastAsia"/>
                <w:color w:val="000000" w:themeColor="text1"/>
              </w:rPr>
              <w:t>5</w:t>
            </w:r>
            <w:r w:rsidRPr="00553A20">
              <w:rPr>
                <w:rFonts w:ascii="游ゴシック" w:eastAsia="游ゴシック" w:hAnsi="游ゴシック" w:hint="eastAsia"/>
                <w:color w:val="000000" w:themeColor="text1"/>
              </w:rPr>
              <w:t>月　　　日</w:t>
            </w:r>
          </w:p>
        </w:tc>
      </w:tr>
      <w:tr w:rsidR="00553A20" w:rsidRPr="00553A20" w14:paraId="03A9A7A0" w14:textId="77777777" w:rsidTr="00ED6F39">
        <w:trPr>
          <w:trHeight w:val="397"/>
          <w:jc w:val="right"/>
        </w:trPr>
        <w:tc>
          <w:tcPr>
            <w:tcW w:w="2206" w:type="dxa"/>
          </w:tcPr>
          <w:p w14:paraId="54AB5A44"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申込者</w:t>
            </w:r>
          </w:p>
        </w:tc>
        <w:tc>
          <w:tcPr>
            <w:tcW w:w="4179" w:type="dxa"/>
          </w:tcPr>
          <w:p w14:paraId="4CB2D531" w14:textId="77777777" w:rsidR="00CB058E" w:rsidRPr="00553A20" w:rsidRDefault="00CB058E" w:rsidP="0070751B">
            <w:pPr>
              <w:pStyle w:val="aa"/>
              <w:jc w:val="center"/>
              <w:rPr>
                <w:rFonts w:ascii="游ゴシック" w:eastAsia="游ゴシック" w:hAnsi="游ゴシック"/>
                <w:color w:val="000000" w:themeColor="text1"/>
              </w:rPr>
            </w:pPr>
          </w:p>
        </w:tc>
      </w:tr>
      <w:tr w:rsidR="00553A20" w:rsidRPr="00553A20" w14:paraId="0BB0F195" w14:textId="77777777" w:rsidTr="00ED6F39">
        <w:trPr>
          <w:trHeight w:val="397"/>
          <w:jc w:val="right"/>
        </w:trPr>
        <w:tc>
          <w:tcPr>
            <w:tcW w:w="2206" w:type="dxa"/>
          </w:tcPr>
          <w:p w14:paraId="1E904B0B"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会社名</w:t>
            </w:r>
          </w:p>
        </w:tc>
        <w:tc>
          <w:tcPr>
            <w:tcW w:w="4179" w:type="dxa"/>
          </w:tcPr>
          <w:p w14:paraId="209B9507" w14:textId="77777777" w:rsidR="00CB058E" w:rsidRPr="00553A20" w:rsidRDefault="00CB058E" w:rsidP="0070751B">
            <w:pPr>
              <w:pStyle w:val="aa"/>
              <w:jc w:val="center"/>
              <w:rPr>
                <w:rFonts w:ascii="游ゴシック" w:eastAsia="游ゴシック" w:hAnsi="游ゴシック"/>
                <w:color w:val="000000" w:themeColor="text1"/>
              </w:rPr>
            </w:pPr>
          </w:p>
        </w:tc>
      </w:tr>
      <w:tr w:rsidR="00553A20" w:rsidRPr="00553A20" w14:paraId="4C6DC582" w14:textId="77777777" w:rsidTr="00ED6F39">
        <w:trPr>
          <w:trHeight w:val="397"/>
          <w:jc w:val="right"/>
        </w:trPr>
        <w:tc>
          <w:tcPr>
            <w:tcW w:w="2206" w:type="dxa"/>
          </w:tcPr>
          <w:p w14:paraId="1E3091E9" w14:textId="77777777"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連絡先</w:t>
            </w:r>
            <w:r w:rsidRPr="00553A20">
              <w:rPr>
                <w:rFonts w:ascii="游ゴシック" w:eastAsia="游ゴシック" w:hAnsi="游ゴシック"/>
                <w:color w:val="000000" w:themeColor="text1"/>
              </w:rPr>
              <w:br/>
            </w:r>
            <w:r w:rsidRPr="00553A20">
              <w:rPr>
                <w:rFonts w:ascii="游ゴシック" w:eastAsia="游ゴシック" w:hAnsi="游ゴシック" w:hint="eastAsia"/>
                <w:color w:val="000000" w:themeColor="text1"/>
              </w:rPr>
              <w:t>（メールアドレス）</w:t>
            </w:r>
          </w:p>
        </w:tc>
        <w:tc>
          <w:tcPr>
            <w:tcW w:w="4179" w:type="dxa"/>
          </w:tcPr>
          <w:p w14:paraId="485A54A3" w14:textId="77777777" w:rsidR="00CB058E" w:rsidRPr="00553A20" w:rsidRDefault="00CB058E" w:rsidP="0070751B">
            <w:pPr>
              <w:pStyle w:val="aa"/>
              <w:jc w:val="center"/>
              <w:rPr>
                <w:rFonts w:ascii="游ゴシック" w:eastAsia="游ゴシック" w:hAnsi="游ゴシック"/>
                <w:color w:val="000000" w:themeColor="text1"/>
              </w:rPr>
            </w:pPr>
          </w:p>
        </w:tc>
      </w:tr>
    </w:tbl>
    <w:p w14:paraId="2A3EF354" w14:textId="77777777" w:rsidR="00CB058E" w:rsidRPr="00553A20" w:rsidRDefault="00CB058E" w:rsidP="00CB058E">
      <w:pPr>
        <w:pStyle w:val="aa"/>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p>
    <w:p w14:paraId="4C09B4F5" w14:textId="3A2598C5" w:rsidR="00CB058E" w:rsidRPr="00553A20" w:rsidRDefault="00CB058E" w:rsidP="00924170">
      <w:pPr>
        <w:pStyle w:val="aa"/>
        <w:numPr>
          <w:ilvl w:val="5"/>
          <w:numId w:val="13"/>
        </w:numPr>
        <w:ind w:left="426"/>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r w:rsidR="00AA74E1">
        <w:rPr>
          <w:rFonts w:ascii="游ゴシック" w:eastAsia="游ゴシック" w:hAnsi="游ゴシック" w:hint="eastAsia"/>
          <w:color w:val="000000" w:themeColor="text1"/>
        </w:rPr>
        <w:t>８</w:t>
      </w:r>
      <w:r w:rsidR="009117E9" w:rsidRPr="00553A20">
        <w:rPr>
          <w:rFonts w:ascii="游ゴシック" w:eastAsia="游ゴシック" w:hAnsi="游ゴシック" w:hint="eastAsia"/>
          <w:color w:val="000000" w:themeColor="text1"/>
        </w:rPr>
        <w:t>月</w:t>
      </w:r>
      <w:r w:rsidR="00AA74E1">
        <w:rPr>
          <w:rFonts w:ascii="游ゴシック" w:eastAsia="游ゴシック" w:hAnsi="游ゴシック" w:hint="eastAsia"/>
          <w:color w:val="000000" w:themeColor="text1"/>
        </w:rPr>
        <w:t>３</w:t>
      </w:r>
      <w:r w:rsidR="004E519A" w:rsidRPr="00553A20">
        <w:rPr>
          <w:rFonts w:ascii="游ゴシック" w:eastAsia="游ゴシック" w:hAnsi="游ゴシック" w:hint="eastAsia"/>
          <w:color w:val="000000" w:themeColor="text1"/>
        </w:rPr>
        <w:t>日</w:t>
      </w:r>
      <w:r w:rsidR="00AA74E1">
        <w:rPr>
          <w:rFonts w:ascii="游ゴシック" w:eastAsia="游ゴシック" w:hAnsi="游ゴシック" w:hint="eastAsia"/>
          <w:color w:val="000000" w:themeColor="text1"/>
        </w:rPr>
        <w:t>～５</w:t>
      </w:r>
      <w:r w:rsidR="00C32F0C">
        <w:rPr>
          <w:rFonts w:ascii="游ゴシック" w:eastAsia="游ゴシック" w:hAnsi="游ゴシック" w:hint="eastAsia"/>
          <w:color w:val="000000" w:themeColor="text1"/>
        </w:rPr>
        <w:t>日</w:t>
      </w:r>
      <w:r w:rsidRPr="00553A20">
        <w:rPr>
          <w:rFonts w:ascii="游ゴシック" w:eastAsia="游ゴシック" w:hAnsi="游ゴシック" w:hint="eastAsia"/>
          <w:color w:val="000000" w:themeColor="text1"/>
        </w:rPr>
        <w:t>：</w:t>
      </w:r>
      <w:r w:rsidR="00573770" w:rsidRPr="00553A20">
        <w:rPr>
          <w:rFonts w:ascii="游ゴシック" w:eastAsia="游ゴシック" w:hAnsi="游ゴシック" w:hint="eastAsia"/>
          <w:color w:val="000000" w:themeColor="text1"/>
        </w:rPr>
        <w:t>JAMSECフランジ締結</w:t>
      </w:r>
      <w:r w:rsidR="00C32F0C">
        <w:rPr>
          <w:rFonts w:ascii="游ゴシック" w:eastAsia="游ゴシック" w:hAnsi="游ゴシック" w:hint="eastAsia"/>
          <w:color w:val="000000" w:themeColor="text1"/>
        </w:rPr>
        <w:t>認定講師審査会</w:t>
      </w:r>
      <w:r w:rsidR="00200767" w:rsidRPr="00553A20">
        <w:rPr>
          <w:rFonts w:ascii="游ゴシック" w:eastAsia="游ゴシック" w:hAnsi="游ゴシック" w:hint="eastAsia"/>
          <w:color w:val="000000" w:themeColor="text1"/>
        </w:rPr>
        <w:t>（対象：</w:t>
      </w:r>
      <w:r w:rsidR="00C32F0C">
        <w:rPr>
          <w:rFonts w:ascii="游ゴシック" w:eastAsia="游ゴシック" w:hAnsi="游ゴシック" w:hint="eastAsia"/>
          <w:color w:val="000000" w:themeColor="text1"/>
        </w:rPr>
        <w:t>受審</w:t>
      </w:r>
      <w:r w:rsidR="002F6996" w:rsidRPr="00553A20">
        <w:rPr>
          <w:rFonts w:ascii="游ゴシック" w:eastAsia="游ゴシック" w:hAnsi="游ゴシック" w:hint="eastAsia"/>
          <w:color w:val="000000" w:themeColor="text1"/>
        </w:rPr>
        <w:t>者）</w:t>
      </w:r>
      <w:r w:rsidRPr="00553A20">
        <w:rPr>
          <w:rFonts w:ascii="游ゴシック" w:eastAsia="游ゴシック" w:hAnsi="游ゴシック" w:hint="eastAsia"/>
          <w:color w:val="000000" w:themeColor="text1"/>
        </w:rPr>
        <w:t xml:space="preserve">　　　　　　　　　　　　　　　　　　　　　　　</w:t>
      </w:r>
    </w:p>
    <w:tbl>
      <w:tblPr>
        <w:tblStyle w:val="a3"/>
        <w:tblpPr w:leftFromText="142" w:rightFromText="142" w:vertAnchor="text" w:horzAnchor="page" w:tblpX="1497" w:tblpY="183"/>
        <w:tblW w:w="9918" w:type="dxa"/>
        <w:tblLook w:val="04A0" w:firstRow="1" w:lastRow="0" w:firstColumn="1" w:lastColumn="0" w:noHBand="0" w:noVBand="1"/>
      </w:tblPr>
      <w:tblGrid>
        <w:gridCol w:w="1555"/>
        <w:gridCol w:w="1701"/>
        <w:gridCol w:w="2551"/>
        <w:gridCol w:w="4111"/>
      </w:tblGrid>
      <w:tr w:rsidR="00C32F0C" w:rsidRPr="00553A20" w14:paraId="131336B6" w14:textId="77777777" w:rsidTr="00C32F0C">
        <w:trPr>
          <w:trHeight w:val="312"/>
        </w:trPr>
        <w:tc>
          <w:tcPr>
            <w:tcW w:w="1555" w:type="dxa"/>
          </w:tcPr>
          <w:p w14:paraId="2B6FF3DF" w14:textId="77777777" w:rsidR="00C32F0C" w:rsidRPr="00553A20" w:rsidRDefault="00C32F0C" w:rsidP="00ED6F39">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受審</w:t>
            </w:r>
            <w:r w:rsidRPr="00553A20">
              <w:rPr>
                <w:rFonts w:ascii="游ゴシック" w:eastAsia="游ゴシック" w:hAnsi="游ゴシック" w:hint="eastAsia"/>
                <w:color w:val="000000" w:themeColor="text1"/>
              </w:rPr>
              <w:t>希望</w:t>
            </w:r>
            <w:r w:rsidRPr="00553A20">
              <w:rPr>
                <w:rFonts w:ascii="Segoe UI Symbol" w:eastAsia="游ゴシック" w:hAnsi="Segoe UI Symbol" w:cs="Segoe UI Symbol"/>
                <w:color w:val="000000" w:themeColor="text1"/>
              </w:rPr>
              <w:t>☑</w:t>
            </w:r>
          </w:p>
        </w:tc>
        <w:tc>
          <w:tcPr>
            <w:tcW w:w="1701" w:type="dxa"/>
          </w:tcPr>
          <w:p w14:paraId="00EB75D3" w14:textId="77777777" w:rsidR="00C32F0C" w:rsidRPr="00553A20" w:rsidRDefault="00C32F0C" w:rsidP="00ED6F39">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項　目</w:t>
            </w:r>
          </w:p>
        </w:tc>
        <w:tc>
          <w:tcPr>
            <w:tcW w:w="2551" w:type="dxa"/>
          </w:tcPr>
          <w:p w14:paraId="6413E1E3" w14:textId="77777777" w:rsidR="00C32F0C" w:rsidRPr="00553A20" w:rsidRDefault="00C32F0C" w:rsidP="00924170">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時　間</w:t>
            </w:r>
          </w:p>
        </w:tc>
        <w:tc>
          <w:tcPr>
            <w:tcW w:w="4111" w:type="dxa"/>
          </w:tcPr>
          <w:p w14:paraId="69CDB12F" w14:textId="77777777" w:rsidR="00C32F0C" w:rsidRPr="00553A20" w:rsidRDefault="00C32F0C" w:rsidP="00ED6F39">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備　考</w:t>
            </w:r>
          </w:p>
        </w:tc>
      </w:tr>
      <w:tr w:rsidR="00C32F0C" w:rsidRPr="00553A20" w14:paraId="0F65BCA7" w14:textId="77777777" w:rsidTr="00C32F0C">
        <w:trPr>
          <w:trHeight w:val="312"/>
        </w:trPr>
        <w:tc>
          <w:tcPr>
            <w:tcW w:w="1555" w:type="dxa"/>
          </w:tcPr>
          <w:p w14:paraId="6326A767" w14:textId="77777777" w:rsidR="00C32F0C" w:rsidRPr="00553A20" w:rsidRDefault="00BD2661" w:rsidP="00924170">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775781445"/>
                <w14:checkbox>
                  <w14:checked w14:val="0"/>
                  <w14:checkedState w14:val="2611" w14:font="ＭＳ Ｐゴシック"/>
                  <w14:uncheckedState w14:val="2610" w14:font="ＭＳ ゴシック"/>
                </w14:checkbox>
              </w:sdtPr>
              <w:sdtEndPr/>
              <w:sdtContent>
                <w:r w:rsidR="00C32F0C">
                  <w:rPr>
                    <w:rFonts w:ascii="ＭＳ ゴシック" w:eastAsia="ＭＳ ゴシック" w:hAnsi="ＭＳ ゴシック" w:hint="eastAsia"/>
                    <w:color w:val="000000" w:themeColor="text1"/>
                  </w:rPr>
                  <w:t>☐</w:t>
                </w:r>
              </w:sdtContent>
            </w:sdt>
          </w:p>
        </w:tc>
        <w:tc>
          <w:tcPr>
            <w:tcW w:w="1701" w:type="dxa"/>
            <w:vAlign w:val="center"/>
          </w:tcPr>
          <w:p w14:paraId="5CF0F89A" w14:textId="77777777" w:rsidR="00C32F0C" w:rsidRPr="00553A20" w:rsidRDefault="00C32F0C" w:rsidP="009117E9">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認定講師審査会</w:t>
            </w:r>
          </w:p>
        </w:tc>
        <w:tc>
          <w:tcPr>
            <w:tcW w:w="2551" w:type="dxa"/>
          </w:tcPr>
          <w:p w14:paraId="237E1226" w14:textId="77777777" w:rsidR="00C32F0C" w:rsidRPr="00553A20" w:rsidRDefault="00C32F0C" w:rsidP="00924170">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3</w:t>
            </w:r>
            <w:r w:rsidRPr="00553A20">
              <w:rPr>
                <w:rFonts w:ascii="游ゴシック" w:eastAsia="游ゴシック" w:hAnsi="游ゴシック" w:hint="eastAsia"/>
                <w:color w:val="000000" w:themeColor="text1"/>
              </w:rPr>
              <w:t>AM（</w:t>
            </w:r>
            <w:r>
              <w:rPr>
                <w:rFonts w:ascii="游ゴシック" w:eastAsia="游ゴシック" w:hAnsi="游ゴシック" w:hint="eastAsia"/>
                <w:color w:val="000000" w:themeColor="text1"/>
              </w:rPr>
              <w:t>8</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30</w:t>
            </w:r>
            <w:r w:rsidRPr="00553A20">
              <w:rPr>
                <w:rFonts w:ascii="游ゴシック" w:eastAsia="游ゴシック" w:hAnsi="游ゴシック" w:hint="eastAsia"/>
                <w:color w:val="000000" w:themeColor="text1"/>
              </w:rPr>
              <w:t>-1</w:t>
            </w:r>
            <w:r w:rsidRPr="00553A20">
              <w:rPr>
                <w:rFonts w:ascii="游ゴシック" w:eastAsia="游ゴシック" w:hAnsi="游ゴシック"/>
                <w:color w:val="000000" w:themeColor="text1"/>
              </w:rPr>
              <w:t>2</w:t>
            </w:r>
            <w:r w:rsidRPr="00553A20">
              <w:rPr>
                <w:rFonts w:ascii="游ゴシック" w:eastAsia="游ゴシック" w:hAnsi="游ゴシック" w:hint="eastAsia"/>
                <w:color w:val="000000" w:themeColor="text1"/>
              </w:rPr>
              <w:t>:00）</w:t>
            </w:r>
          </w:p>
        </w:tc>
        <w:tc>
          <w:tcPr>
            <w:tcW w:w="4111" w:type="dxa"/>
          </w:tcPr>
          <w:p w14:paraId="368B0C5A" w14:textId="77777777" w:rsidR="00C32F0C" w:rsidRPr="00553A20" w:rsidRDefault="00C32F0C" w:rsidP="00ED6F39">
            <w:pPr>
              <w:pStyle w:val="aa"/>
              <w:rPr>
                <w:rFonts w:ascii="游ゴシック" w:eastAsia="游ゴシック" w:hAnsi="游ゴシック"/>
                <w:color w:val="000000" w:themeColor="text1"/>
              </w:rPr>
            </w:pPr>
          </w:p>
        </w:tc>
      </w:tr>
      <w:tr w:rsidR="00C32F0C" w:rsidRPr="00553A20" w14:paraId="1DAA2235" w14:textId="77777777" w:rsidTr="00C32F0C">
        <w:trPr>
          <w:trHeight w:val="312"/>
        </w:trPr>
        <w:tc>
          <w:tcPr>
            <w:tcW w:w="1555" w:type="dxa"/>
          </w:tcPr>
          <w:p w14:paraId="4D0311FB" w14:textId="77777777" w:rsidR="00C32F0C" w:rsidRPr="00553A20" w:rsidRDefault="00BD2661" w:rsidP="00C45E69">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90491136"/>
                <w14:checkbox>
                  <w14:checked w14:val="0"/>
                  <w14:checkedState w14:val="2611" w14:font="ＭＳ Ｐゴシック"/>
                  <w14:uncheckedState w14:val="2610" w14:font="ＭＳ ゴシック"/>
                </w14:checkbox>
              </w:sdtPr>
              <w:sdtEndPr/>
              <w:sdtContent>
                <w:r w:rsidR="00C32F0C" w:rsidRPr="00553A20">
                  <w:rPr>
                    <w:rFonts w:ascii="ＭＳ ゴシック" w:eastAsia="ＭＳ ゴシック" w:hAnsi="ＭＳ ゴシック" w:hint="eastAsia"/>
                    <w:color w:val="000000" w:themeColor="text1"/>
                  </w:rPr>
                  <w:t>☐</w:t>
                </w:r>
              </w:sdtContent>
            </w:sdt>
          </w:p>
        </w:tc>
        <w:tc>
          <w:tcPr>
            <w:tcW w:w="1701" w:type="dxa"/>
            <w:vAlign w:val="center"/>
          </w:tcPr>
          <w:p w14:paraId="09D5B6AF" w14:textId="77777777" w:rsidR="00C32F0C" w:rsidRPr="00553A20" w:rsidRDefault="00C32F0C" w:rsidP="009117E9">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認定講師審査会</w:t>
            </w:r>
          </w:p>
        </w:tc>
        <w:tc>
          <w:tcPr>
            <w:tcW w:w="2551" w:type="dxa"/>
          </w:tcPr>
          <w:p w14:paraId="66CE0BA6" w14:textId="77777777" w:rsidR="00C32F0C" w:rsidRPr="00553A20" w:rsidRDefault="00C32F0C" w:rsidP="00C45E69">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3P</w:t>
            </w:r>
            <w:r w:rsidRPr="00553A20">
              <w:rPr>
                <w:rFonts w:ascii="游ゴシック" w:eastAsia="游ゴシック" w:hAnsi="游ゴシック" w:hint="eastAsia"/>
                <w:color w:val="000000" w:themeColor="text1"/>
              </w:rPr>
              <w:t>M（13:00-1</w:t>
            </w:r>
            <w:r w:rsidRPr="00553A20">
              <w:rPr>
                <w:rFonts w:ascii="游ゴシック" w:eastAsia="游ゴシック" w:hAnsi="游ゴシック"/>
                <w:color w:val="000000" w:themeColor="text1"/>
              </w:rPr>
              <w:t>6</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3</w:t>
            </w:r>
            <w:r w:rsidRPr="00553A20">
              <w:rPr>
                <w:rFonts w:ascii="游ゴシック" w:eastAsia="游ゴシック" w:hAnsi="游ゴシック" w:hint="eastAsia"/>
                <w:color w:val="000000" w:themeColor="text1"/>
              </w:rPr>
              <w:t>0）</w:t>
            </w:r>
          </w:p>
        </w:tc>
        <w:tc>
          <w:tcPr>
            <w:tcW w:w="4111" w:type="dxa"/>
          </w:tcPr>
          <w:p w14:paraId="09A1C25D" w14:textId="77777777" w:rsidR="00C32F0C" w:rsidRPr="00553A20" w:rsidRDefault="00C32F0C" w:rsidP="00C45E69">
            <w:pPr>
              <w:pStyle w:val="aa"/>
              <w:rPr>
                <w:rFonts w:ascii="游ゴシック" w:eastAsia="游ゴシック" w:hAnsi="游ゴシック"/>
                <w:color w:val="000000" w:themeColor="text1"/>
              </w:rPr>
            </w:pPr>
          </w:p>
        </w:tc>
      </w:tr>
      <w:tr w:rsidR="00C32F0C" w:rsidRPr="00553A20" w14:paraId="523D7FEE" w14:textId="77777777" w:rsidTr="004B3BAE">
        <w:trPr>
          <w:trHeight w:val="312"/>
        </w:trPr>
        <w:tc>
          <w:tcPr>
            <w:tcW w:w="1555" w:type="dxa"/>
          </w:tcPr>
          <w:p w14:paraId="22EF1C7A" w14:textId="77777777" w:rsidR="00C32F0C" w:rsidRPr="00553A20" w:rsidRDefault="00BD2661" w:rsidP="004B3BAE">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681397048"/>
                <w14:checkbox>
                  <w14:checked w14:val="0"/>
                  <w14:checkedState w14:val="2611" w14:font="ＭＳ Ｐゴシック"/>
                  <w14:uncheckedState w14:val="2610" w14:font="ＭＳ ゴシック"/>
                </w14:checkbox>
              </w:sdtPr>
              <w:sdtEndPr/>
              <w:sdtContent>
                <w:r w:rsidR="00C32F0C">
                  <w:rPr>
                    <w:rFonts w:ascii="ＭＳ ゴシック" w:eastAsia="ＭＳ ゴシック" w:hAnsi="ＭＳ ゴシック" w:hint="eastAsia"/>
                    <w:color w:val="000000" w:themeColor="text1"/>
                  </w:rPr>
                  <w:t>☐</w:t>
                </w:r>
              </w:sdtContent>
            </w:sdt>
          </w:p>
        </w:tc>
        <w:tc>
          <w:tcPr>
            <w:tcW w:w="1701" w:type="dxa"/>
            <w:vAlign w:val="center"/>
          </w:tcPr>
          <w:p w14:paraId="4A244A43"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認定講師審査会</w:t>
            </w:r>
          </w:p>
        </w:tc>
        <w:tc>
          <w:tcPr>
            <w:tcW w:w="2551" w:type="dxa"/>
          </w:tcPr>
          <w:p w14:paraId="6D41D34A"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4</w:t>
            </w:r>
            <w:r w:rsidRPr="00553A20">
              <w:rPr>
                <w:rFonts w:ascii="游ゴシック" w:eastAsia="游ゴシック" w:hAnsi="游ゴシック" w:hint="eastAsia"/>
                <w:color w:val="000000" w:themeColor="text1"/>
              </w:rPr>
              <w:t>AM（</w:t>
            </w:r>
            <w:r>
              <w:rPr>
                <w:rFonts w:ascii="游ゴシック" w:eastAsia="游ゴシック" w:hAnsi="游ゴシック" w:hint="eastAsia"/>
                <w:color w:val="000000" w:themeColor="text1"/>
              </w:rPr>
              <w:t>8</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30</w:t>
            </w:r>
            <w:r w:rsidRPr="00553A20">
              <w:rPr>
                <w:rFonts w:ascii="游ゴシック" w:eastAsia="游ゴシック" w:hAnsi="游ゴシック" w:hint="eastAsia"/>
                <w:color w:val="000000" w:themeColor="text1"/>
              </w:rPr>
              <w:t>-1</w:t>
            </w:r>
            <w:r w:rsidRPr="00553A20">
              <w:rPr>
                <w:rFonts w:ascii="游ゴシック" w:eastAsia="游ゴシック" w:hAnsi="游ゴシック"/>
                <w:color w:val="000000" w:themeColor="text1"/>
              </w:rPr>
              <w:t>2</w:t>
            </w:r>
            <w:r w:rsidRPr="00553A20">
              <w:rPr>
                <w:rFonts w:ascii="游ゴシック" w:eastAsia="游ゴシック" w:hAnsi="游ゴシック" w:hint="eastAsia"/>
                <w:color w:val="000000" w:themeColor="text1"/>
              </w:rPr>
              <w:t>:00）</w:t>
            </w:r>
          </w:p>
        </w:tc>
        <w:tc>
          <w:tcPr>
            <w:tcW w:w="4111" w:type="dxa"/>
          </w:tcPr>
          <w:p w14:paraId="1153ADC1" w14:textId="77777777" w:rsidR="00C32F0C" w:rsidRPr="00553A20" w:rsidRDefault="00C32F0C" w:rsidP="004B3BAE">
            <w:pPr>
              <w:pStyle w:val="aa"/>
              <w:rPr>
                <w:rFonts w:ascii="游ゴシック" w:eastAsia="游ゴシック" w:hAnsi="游ゴシック"/>
                <w:color w:val="000000" w:themeColor="text1"/>
              </w:rPr>
            </w:pPr>
          </w:p>
        </w:tc>
      </w:tr>
      <w:tr w:rsidR="00C32F0C" w:rsidRPr="00553A20" w14:paraId="29A0D95F" w14:textId="77777777" w:rsidTr="004B3BAE">
        <w:trPr>
          <w:trHeight w:val="312"/>
        </w:trPr>
        <w:tc>
          <w:tcPr>
            <w:tcW w:w="1555" w:type="dxa"/>
          </w:tcPr>
          <w:p w14:paraId="1C61BDDB" w14:textId="77777777" w:rsidR="00C32F0C" w:rsidRPr="00553A20" w:rsidRDefault="00BD2661" w:rsidP="004B3BAE">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278764561"/>
                <w14:checkbox>
                  <w14:checked w14:val="0"/>
                  <w14:checkedState w14:val="2611" w14:font="ＭＳ Ｐゴシック"/>
                  <w14:uncheckedState w14:val="2610" w14:font="ＭＳ ゴシック"/>
                </w14:checkbox>
              </w:sdtPr>
              <w:sdtEndPr/>
              <w:sdtContent>
                <w:r w:rsidR="00C32F0C" w:rsidRPr="00553A20">
                  <w:rPr>
                    <w:rFonts w:ascii="ＭＳ ゴシック" w:eastAsia="ＭＳ ゴシック" w:hAnsi="ＭＳ ゴシック" w:hint="eastAsia"/>
                    <w:color w:val="000000" w:themeColor="text1"/>
                  </w:rPr>
                  <w:t>☐</w:t>
                </w:r>
              </w:sdtContent>
            </w:sdt>
          </w:p>
        </w:tc>
        <w:tc>
          <w:tcPr>
            <w:tcW w:w="1701" w:type="dxa"/>
            <w:vAlign w:val="center"/>
          </w:tcPr>
          <w:p w14:paraId="6CBD3FB7"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認定講師審査会</w:t>
            </w:r>
          </w:p>
        </w:tc>
        <w:tc>
          <w:tcPr>
            <w:tcW w:w="2551" w:type="dxa"/>
          </w:tcPr>
          <w:p w14:paraId="3342426C"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4P</w:t>
            </w:r>
            <w:r w:rsidRPr="00553A20">
              <w:rPr>
                <w:rFonts w:ascii="游ゴシック" w:eastAsia="游ゴシック" w:hAnsi="游ゴシック" w:hint="eastAsia"/>
                <w:color w:val="000000" w:themeColor="text1"/>
              </w:rPr>
              <w:t>M（13:00-1</w:t>
            </w:r>
            <w:r w:rsidRPr="00553A20">
              <w:rPr>
                <w:rFonts w:ascii="游ゴシック" w:eastAsia="游ゴシック" w:hAnsi="游ゴシック"/>
                <w:color w:val="000000" w:themeColor="text1"/>
              </w:rPr>
              <w:t>6</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3</w:t>
            </w:r>
            <w:r w:rsidRPr="00553A20">
              <w:rPr>
                <w:rFonts w:ascii="游ゴシック" w:eastAsia="游ゴシック" w:hAnsi="游ゴシック" w:hint="eastAsia"/>
                <w:color w:val="000000" w:themeColor="text1"/>
              </w:rPr>
              <w:t>0）</w:t>
            </w:r>
          </w:p>
        </w:tc>
        <w:tc>
          <w:tcPr>
            <w:tcW w:w="4111" w:type="dxa"/>
          </w:tcPr>
          <w:p w14:paraId="0FFAF54A" w14:textId="77777777" w:rsidR="00C32F0C" w:rsidRPr="00553A20" w:rsidRDefault="00C32F0C" w:rsidP="004B3BAE">
            <w:pPr>
              <w:pStyle w:val="aa"/>
              <w:rPr>
                <w:rFonts w:ascii="游ゴシック" w:eastAsia="游ゴシック" w:hAnsi="游ゴシック"/>
                <w:color w:val="000000" w:themeColor="text1"/>
              </w:rPr>
            </w:pPr>
          </w:p>
        </w:tc>
      </w:tr>
      <w:tr w:rsidR="00C32F0C" w:rsidRPr="00553A20" w14:paraId="73CAA8AE" w14:textId="77777777" w:rsidTr="004B3BAE">
        <w:trPr>
          <w:trHeight w:val="312"/>
        </w:trPr>
        <w:tc>
          <w:tcPr>
            <w:tcW w:w="1555" w:type="dxa"/>
          </w:tcPr>
          <w:p w14:paraId="1ABFE1EA" w14:textId="77777777" w:rsidR="00C32F0C" w:rsidRPr="00553A20" w:rsidRDefault="00BD2661" w:rsidP="004B3BAE">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737156379"/>
                <w14:checkbox>
                  <w14:checked w14:val="0"/>
                  <w14:checkedState w14:val="2611" w14:font="ＭＳ Ｐゴシック"/>
                  <w14:uncheckedState w14:val="2610" w14:font="ＭＳ ゴシック"/>
                </w14:checkbox>
              </w:sdtPr>
              <w:sdtEndPr/>
              <w:sdtContent>
                <w:r w:rsidR="00C32F0C">
                  <w:rPr>
                    <w:rFonts w:ascii="ＭＳ ゴシック" w:eastAsia="ＭＳ ゴシック" w:hAnsi="ＭＳ ゴシック" w:hint="eastAsia"/>
                    <w:color w:val="000000" w:themeColor="text1"/>
                  </w:rPr>
                  <w:t>☐</w:t>
                </w:r>
              </w:sdtContent>
            </w:sdt>
          </w:p>
        </w:tc>
        <w:tc>
          <w:tcPr>
            <w:tcW w:w="1701" w:type="dxa"/>
            <w:vAlign w:val="center"/>
          </w:tcPr>
          <w:p w14:paraId="4E4A7DA9"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認定講師審査会</w:t>
            </w:r>
          </w:p>
        </w:tc>
        <w:tc>
          <w:tcPr>
            <w:tcW w:w="2551" w:type="dxa"/>
          </w:tcPr>
          <w:p w14:paraId="1AC3AA51"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5</w:t>
            </w:r>
            <w:r w:rsidRPr="00553A20">
              <w:rPr>
                <w:rFonts w:ascii="游ゴシック" w:eastAsia="游ゴシック" w:hAnsi="游ゴシック" w:hint="eastAsia"/>
                <w:color w:val="000000" w:themeColor="text1"/>
              </w:rPr>
              <w:t>AM（</w:t>
            </w:r>
            <w:r>
              <w:rPr>
                <w:rFonts w:ascii="游ゴシック" w:eastAsia="游ゴシック" w:hAnsi="游ゴシック" w:hint="eastAsia"/>
                <w:color w:val="000000" w:themeColor="text1"/>
              </w:rPr>
              <w:t>8</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30</w:t>
            </w:r>
            <w:r w:rsidRPr="00553A20">
              <w:rPr>
                <w:rFonts w:ascii="游ゴシック" w:eastAsia="游ゴシック" w:hAnsi="游ゴシック" w:hint="eastAsia"/>
                <w:color w:val="000000" w:themeColor="text1"/>
              </w:rPr>
              <w:t>-1</w:t>
            </w:r>
            <w:r w:rsidRPr="00553A20">
              <w:rPr>
                <w:rFonts w:ascii="游ゴシック" w:eastAsia="游ゴシック" w:hAnsi="游ゴシック"/>
                <w:color w:val="000000" w:themeColor="text1"/>
              </w:rPr>
              <w:t>2</w:t>
            </w:r>
            <w:r w:rsidRPr="00553A20">
              <w:rPr>
                <w:rFonts w:ascii="游ゴシック" w:eastAsia="游ゴシック" w:hAnsi="游ゴシック" w:hint="eastAsia"/>
                <w:color w:val="000000" w:themeColor="text1"/>
              </w:rPr>
              <w:t>:00）</w:t>
            </w:r>
          </w:p>
        </w:tc>
        <w:tc>
          <w:tcPr>
            <w:tcW w:w="4111" w:type="dxa"/>
          </w:tcPr>
          <w:p w14:paraId="5F69AACF" w14:textId="77777777" w:rsidR="00C32F0C" w:rsidRPr="00553A20" w:rsidRDefault="00C32F0C" w:rsidP="004B3BAE">
            <w:pPr>
              <w:pStyle w:val="aa"/>
              <w:rPr>
                <w:rFonts w:ascii="游ゴシック" w:eastAsia="游ゴシック" w:hAnsi="游ゴシック"/>
                <w:color w:val="000000" w:themeColor="text1"/>
              </w:rPr>
            </w:pPr>
          </w:p>
        </w:tc>
      </w:tr>
      <w:tr w:rsidR="00C32F0C" w:rsidRPr="00553A20" w14:paraId="35C10BB8" w14:textId="77777777" w:rsidTr="004B3BAE">
        <w:trPr>
          <w:trHeight w:val="312"/>
        </w:trPr>
        <w:tc>
          <w:tcPr>
            <w:tcW w:w="1555" w:type="dxa"/>
          </w:tcPr>
          <w:p w14:paraId="40B6011D" w14:textId="77777777" w:rsidR="00C32F0C" w:rsidRPr="00553A20" w:rsidRDefault="00BD2661" w:rsidP="004B3BAE">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137460490"/>
                <w14:checkbox>
                  <w14:checked w14:val="0"/>
                  <w14:checkedState w14:val="2611" w14:font="ＭＳ Ｐゴシック"/>
                  <w14:uncheckedState w14:val="2610" w14:font="ＭＳ ゴシック"/>
                </w14:checkbox>
              </w:sdtPr>
              <w:sdtEndPr/>
              <w:sdtContent>
                <w:r w:rsidR="00C32F0C" w:rsidRPr="00553A20">
                  <w:rPr>
                    <w:rFonts w:ascii="ＭＳ ゴシック" w:eastAsia="ＭＳ ゴシック" w:hAnsi="ＭＳ ゴシック" w:hint="eastAsia"/>
                    <w:color w:val="000000" w:themeColor="text1"/>
                  </w:rPr>
                  <w:t>☐</w:t>
                </w:r>
              </w:sdtContent>
            </w:sdt>
          </w:p>
        </w:tc>
        <w:tc>
          <w:tcPr>
            <w:tcW w:w="1701" w:type="dxa"/>
            <w:vAlign w:val="center"/>
          </w:tcPr>
          <w:p w14:paraId="21559093"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認定講師審査会</w:t>
            </w:r>
          </w:p>
        </w:tc>
        <w:tc>
          <w:tcPr>
            <w:tcW w:w="2551" w:type="dxa"/>
          </w:tcPr>
          <w:p w14:paraId="6A98257A" w14:textId="77777777" w:rsidR="00C32F0C" w:rsidRPr="00553A20" w:rsidRDefault="00C32F0C" w:rsidP="004B3BAE">
            <w:pPr>
              <w:pStyle w:val="aa"/>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8</w:t>
            </w:r>
            <w:r w:rsidRPr="00553A20">
              <w:rPr>
                <w:rFonts w:ascii="游ゴシック" w:eastAsia="游ゴシック" w:hAnsi="游ゴシック"/>
                <w:color w:val="000000" w:themeColor="text1"/>
              </w:rPr>
              <w:t>/</w:t>
            </w:r>
            <w:r>
              <w:rPr>
                <w:rFonts w:ascii="游ゴシック" w:eastAsia="游ゴシック" w:hAnsi="游ゴシック" w:hint="eastAsia"/>
                <w:color w:val="000000" w:themeColor="text1"/>
              </w:rPr>
              <w:t>5P</w:t>
            </w:r>
            <w:r w:rsidRPr="00553A20">
              <w:rPr>
                <w:rFonts w:ascii="游ゴシック" w:eastAsia="游ゴシック" w:hAnsi="游ゴシック" w:hint="eastAsia"/>
                <w:color w:val="000000" w:themeColor="text1"/>
              </w:rPr>
              <w:t>M（13:00-1</w:t>
            </w:r>
            <w:r w:rsidRPr="00553A20">
              <w:rPr>
                <w:rFonts w:ascii="游ゴシック" w:eastAsia="游ゴシック" w:hAnsi="游ゴシック"/>
                <w:color w:val="000000" w:themeColor="text1"/>
              </w:rPr>
              <w:t>6</w:t>
            </w:r>
            <w:r w:rsidRPr="00553A20">
              <w:rPr>
                <w:rFonts w:ascii="游ゴシック" w:eastAsia="游ゴシック" w:hAnsi="游ゴシック" w:hint="eastAsia"/>
                <w:color w:val="000000" w:themeColor="text1"/>
              </w:rPr>
              <w:t>:</w:t>
            </w:r>
            <w:r>
              <w:rPr>
                <w:rFonts w:ascii="游ゴシック" w:eastAsia="游ゴシック" w:hAnsi="游ゴシック" w:hint="eastAsia"/>
                <w:color w:val="000000" w:themeColor="text1"/>
              </w:rPr>
              <w:t>3</w:t>
            </w:r>
            <w:r w:rsidRPr="00553A20">
              <w:rPr>
                <w:rFonts w:ascii="游ゴシック" w:eastAsia="游ゴシック" w:hAnsi="游ゴシック" w:hint="eastAsia"/>
                <w:color w:val="000000" w:themeColor="text1"/>
              </w:rPr>
              <w:t>0）</w:t>
            </w:r>
          </w:p>
        </w:tc>
        <w:tc>
          <w:tcPr>
            <w:tcW w:w="4111" w:type="dxa"/>
          </w:tcPr>
          <w:p w14:paraId="69E29D7F" w14:textId="77777777" w:rsidR="00C32F0C" w:rsidRPr="00553A20" w:rsidRDefault="00C32F0C" w:rsidP="004B3BAE">
            <w:pPr>
              <w:pStyle w:val="aa"/>
              <w:rPr>
                <w:rFonts w:ascii="游ゴシック" w:eastAsia="游ゴシック" w:hAnsi="游ゴシック"/>
                <w:color w:val="000000" w:themeColor="text1"/>
              </w:rPr>
            </w:pPr>
          </w:p>
        </w:tc>
      </w:tr>
    </w:tbl>
    <w:p w14:paraId="49EB71FA" w14:textId="77777777" w:rsidR="00CB058E" w:rsidRPr="00553A20" w:rsidRDefault="00CB058E" w:rsidP="00CB058E">
      <w:pPr>
        <w:pStyle w:val="aa"/>
        <w:rPr>
          <w:rFonts w:ascii="游ゴシック" w:eastAsia="游ゴシック" w:hAnsi="游ゴシック"/>
          <w:color w:val="000000" w:themeColor="text1"/>
        </w:rPr>
      </w:pPr>
    </w:p>
    <w:p w14:paraId="68805F61" w14:textId="77777777" w:rsidR="00CB058E" w:rsidRPr="00F42D7F" w:rsidRDefault="00BC2DAD" w:rsidP="00BC2DAD">
      <w:pPr>
        <w:pStyle w:val="aa"/>
        <w:ind w:firstLineChars="100" w:firstLine="210"/>
        <w:jc w:val="left"/>
      </w:pPr>
      <w:r>
        <w:rPr>
          <w:rFonts w:ascii="游ゴシック" w:eastAsia="游ゴシック" w:hAnsi="游ゴシック" w:hint="eastAsia"/>
          <w:color w:val="000000" w:themeColor="text1"/>
        </w:rPr>
        <w:t>＊受審申込者は、個人毎に</w:t>
      </w:r>
      <w:r w:rsidR="00054C40">
        <w:rPr>
          <w:rFonts w:ascii="游ゴシック" w:eastAsia="游ゴシック" w:hAnsi="游ゴシック" w:hint="eastAsia"/>
          <w:color w:val="000000" w:themeColor="text1"/>
        </w:rPr>
        <w:t>作成・</w:t>
      </w:r>
      <w:r>
        <w:rPr>
          <w:rFonts w:ascii="游ゴシック" w:eastAsia="游ゴシック" w:hAnsi="游ゴシック" w:hint="eastAsia"/>
          <w:color w:val="000000" w:themeColor="text1"/>
        </w:rPr>
        <w:t>提出をお願い致します。</w:t>
      </w:r>
    </w:p>
    <w:sectPr w:rsidR="00CB058E" w:rsidRPr="00F42D7F" w:rsidSect="00C45E69">
      <w:footerReference w:type="default" r:id="rId10"/>
      <w:pgSz w:w="11906" w:h="16838"/>
      <w:pgMar w:top="1134" w:right="1077" w:bottom="567" w:left="1077" w:header="851" w:footer="6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49035" w14:textId="77777777" w:rsidR="00DF4ABA" w:rsidRDefault="00DF4ABA" w:rsidP="008041BE">
      <w:r>
        <w:separator/>
      </w:r>
    </w:p>
  </w:endnote>
  <w:endnote w:type="continuationSeparator" w:id="0">
    <w:p w14:paraId="5D2347E0" w14:textId="77777777" w:rsidR="00DF4ABA" w:rsidRDefault="00DF4ABA" w:rsidP="008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C722" w14:textId="77777777" w:rsidR="00401BBC" w:rsidRDefault="00401BBC">
    <w:pPr>
      <w:pStyle w:val="a6"/>
    </w:pPr>
    <w:r>
      <w:rPr>
        <w:noProof/>
      </w:rPr>
      <w:drawing>
        <wp:anchor distT="0" distB="0" distL="114300" distR="114300" simplePos="0" relativeHeight="251658240" behindDoc="1" locked="0" layoutInCell="1" allowOverlap="1" wp14:anchorId="46D7BAF9" wp14:editId="5D2CCBA8">
          <wp:simplePos x="0" y="0"/>
          <wp:positionH relativeFrom="column">
            <wp:posOffset>1874520</wp:posOffset>
          </wp:positionH>
          <wp:positionV relativeFrom="paragraph">
            <wp:posOffset>67159</wp:posOffset>
          </wp:positionV>
          <wp:extent cx="2449830" cy="304165"/>
          <wp:effectExtent l="0" t="0" r="762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SEC_03_logo+type_yo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830" cy="3041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7325D" w14:textId="77777777" w:rsidR="00DF4ABA" w:rsidRDefault="00DF4ABA" w:rsidP="008041BE">
      <w:r>
        <w:separator/>
      </w:r>
    </w:p>
  </w:footnote>
  <w:footnote w:type="continuationSeparator" w:id="0">
    <w:p w14:paraId="467B2493" w14:textId="77777777" w:rsidR="00DF4ABA" w:rsidRDefault="00DF4ABA" w:rsidP="00804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1BBE"/>
    <w:multiLevelType w:val="hybridMultilevel"/>
    <w:tmpl w:val="E37CAC08"/>
    <w:lvl w:ilvl="0" w:tplc="1DCA26C0">
      <w:start w:val="1"/>
      <w:numFmt w:val="lowerLetter"/>
      <w:lvlText w:val="%1."/>
      <w:lvlJc w:val="left"/>
      <w:pPr>
        <w:ind w:left="3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5E141E0"/>
    <w:multiLevelType w:val="multilevel"/>
    <w:tmpl w:val="14C2B528"/>
    <w:lvl w:ilvl="0">
      <w:start w:val="1"/>
      <w:numFmt w:val="decimalEnclosedCircle"/>
      <w:lvlText w:val="%1"/>
      <w:lvlJc w:val="left"/>
      <w:pPr>
        <w:ind w:left="930" w:hanging="360"/>
      </w:pPr>
      <w:rPr>
        <w:rFonts w:hint="default"/>
      </w:rPr>
    </w:lvl>
    <w:lvl w:ilvl="1">
      <w:start w:val="1"/>
      <w:numFmt w:val="none"/>
      <w:lvlText w:val="・"/>
      <w:lvlJc w:val="left"/>
      <w:pPr>
        <w:ind w:left="1410" w:hanging="420"/>
      </w:pPr>
      <w:rPr>
        <w:rFonts w:hint="eastAsia"/>
      </w:rPr>
    </w:lvl>
    <w:lvl w:ilvl="2">
      <w:start w:val="1"/>
      <w:numFmt w:val="decimal"/>
      <w:lvlText w:val="%3."/>
      <w:lvlJc w:val="left"/>
      <w:pPr>
        <w:ind w:left="1830" w:hanging="420"/>
      </w:pPr>
      <w:rPr>
        <w:rFonts w:hint="eastAsia"/>
      </w:rPr>
    </w:lvl>
    <w:lvl w:ilvl="3">
      <w:start w:val="1"/>
      <w:numFmt w:val="decimal"/>
      <w:lvlText w:val="%4."/>
      <w:lvlJc w:val="left"/>
      <w:pPr>
        <w:ind w:left="2250" w:hanging="420"/>
      </w:pPr>
      <w:rPr>
        <w:rFonts w:hint="eastAsia"/>
      </w:rPr>
    </w:lvl>
    <w:lvl w:ilvl="4">
      <w:start w:val="1"/>
      <w:numFmt w:val="aiueoFullWidth"/>
      <w:lvlText w:val="(%5)"/>
      <w:lvlJc w:val="left"/>
      <w:pPr>
        <w:ind w:left="2670" w:hanging="420"/>
      </w:pPr>
      <w:rPr>
        <w:rFonts w:hint="eastAsia"/>
      </w:rPr>
    </w:lvl>
    <w:lvl w:ilvl="5">
      <w:start w:val="1"/>
      <w:numFmt w:val="decimalEnclosedCircle"/>
      <w:lvlText w:val="%6"/>
      <w:lvlJc w:val="left"/>
      <w:pPr>
        <w:ind w:left="3090" w:hanging="420"/>
      </w:pPr>
      <w:rPr>
        <w:rFonts w:hint="eastAsia"/>
      </w:rPr>
    </w:lvl>
    <w:lvl w:ilvl="6">
      <w:start w:val="1"/>
      <w:numFmt w:val="decimal"/>
      <w:lvlText w:val="%7."/>
      <w:lvlJc w:val="left"/>
      <w:pPr>
        <w:ind w:left="3510" w:hanging="420"/>
      </w:pPr>
      <w:rPr>
        <w:rFonts w:hint="eastAsia"/>
      </w:rPr>
    </w:lvl>
    <w:lvl w:ilvl="7">
      <w:start w:val="1"/>
      <w:numFmt w:val="aiueoFullWidth"/>
      <w:lvlText w:val="(%8)"/>
      <w:lvlJc w:val="left"/>
      <w:pPr>
        <w:ind w:left="3930" w:hanging="420"/>
      </w:pPr>
      <w:rPr>
        <w:rFonts w:hint="eastAsia"/>
      </w:rPr>
    </w:lvl>
    <w:lvl w:ilvl="8">
      <w:start w:val="1"/>
      <w:numFmt w:val="decimalEnclosedCircle"/>
      <w:lvlText w:val="%9"/>
      <w:lvlJc w:val="left"/>
      <w:pPr>
        <w:ind w:left="4350" w:hanging="420"/>
      </w:pPr>
      <w:rPr>
        <w:rFonts w:hint="eastAsia"/>
      </w:rPr>
    </w:lvl>
  </w:abstractNum>
  <w:abstractNum w:abstractNumId="2" w15:restartNumberingAfterBreak="0">
    <w:nsid w:val="150B6E86"/>
    <w:multiLevelType w:val="hybridMultilevel"/>
    <w:tmpl w:val="27568B92"/>
    <w:lvl w:ilvl="0" w:tplc="9658448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3313C9"/>
    <w:multiLevelType w:val="hybridMultilevel"/>
    <w:tmpl w:val="F07C707A"/>
    <w:lvl w:ilvl="0" w:tplc="A412F142">
      <w:start w:val="2"/>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 w15:restartNumberingAfterBreak="0">
    <w:nsid w:val="33A031A0"/>
    <w:multiLevelType w:val="hybridMultilevel"/>
    <w:tmpl w:val="D8EC7034"/>
    <w:lvl w:ilvl="0" w:tplc="1DCA26C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1C652C"/>
    <w:multiLevelType w:val="multilevel"/>
    <w:tmpl w:val="61C2C54C"/>
    <w:lvl w:ilvl="0">
      <w:start w:val="1"/>
      <w:numFmt w:val="decimalEnclosedCircle"/>
      <w:lvlText w:val="%1"/>
      <w:lvlJc w:val="left"/>
      <w:pPr>
        <w:ind w:left="1200" w:hanging="360"/>
      </w:pPr>
      <w:rPr>
        <w:rFonts w:hint="default"/>
      </w:rPr>
    </w:lvl>
    <w:lvl w:ilvl="1">
      <w:start w:val="1"/>
      <w:numFmt w:val="none"/>
      <w:lvlText w:val="・"/>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3FF020D5"/>
    <w:multiLevelType w:val="multilevel"/>
    <w:tmpl w:val="9B72DEB0"/>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33A4F5F"/>
    <w:multiLevelType w:val="multilevel"/>
    <w:tmpl w:val="9B72DEB0"/>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4AC3D45"/>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459821C8"/>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BD15BCF"/>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D2C50BB"/>
    <w:multiLevelType w:val="multilevel"/>
    <w:tmpl w:val="2B082574"/>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FB9384B"/>
    <w:multiLevelType w:val="hybridMultilevel"/>
    <w:tmpl w:val="C3C4AA3C"/>
    <w:lvl w:ilvl="0" w:tplc="A47A4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B304A1"/>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39E7AD5"/>
    <w:multiLevelType w:val="hybridMultilevel"/>
    <w:tmpl w:val="A3D49F5C"/>
    <w:lvl w:ilvl="0" w:tplc="C6A89B9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E85469"/>
    <w:multiLevelType w:val="multilevel"/>
    <w:tmpl w:val="14C2B528"/>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68F53F18"/>
    <w:multiLevelType w:val="hybridMultilevel"/>
    <w:tmpl w:val="0C4AB6E2"/>
    <w:lvl w:ilvl="0" w:tplc="466AC82E">
      <w:start w:val="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261247"/>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79F03010"/>
    <w:multiLevelType w:val="multilevel"/>
    <w:tmpl w:val="094279AE"/>
    <w:lvl w:ilvl="0">
      <w:start w:val="1"/>
      <w:numFmt w:val="bullet"/>
      <w:lvlText w:val=""/>
      <w:lvlJc w:val="left"/>
      <w:pPr>
        <w:ind w:left="930" w:hanging="360"/>
      </w:pPr>
      <w:rPr>
        <w:rFonts w:ascii="Wingdings" w:hAnsi="Wingdings" w:hint="default"/>
      </w:rPr>
    </w:lvl>
    <w:lvl w:ilvl="1">
      <w:start w:val="1"/>
      <w:numFmt w:val="none"/>
      <w:lvlText w:val="・"/>
      <w:lvlJc w:val="left"/>
      <w:pPr>
        <w:ind w:left="1410" w:hanging="420"/>
      </w:pPr>
      <w:rPr>
        <w:rFonts w:hint="eastAsia"/>
      </w:rPr>
    </w:lvl>
    <w:lvl w:ilvl="2">
      <w:start w:val="1"/>
      <w:numFmt w:val="decimal"/>
      <w:lvlText w:val="%3."/>
      <w:lvlJc w:val="left"/>
      <w:pPr>
        <w:ind w:left="1830" w:hanging="420"/>
      </w:pPr>
      <w:rPr>
        <w:rFonts w:hint="eastAsia"/>
      </w:rPr>
    </w:lvl>
    <w:lvl w:ilvl="3">
      <w:start w:val="1"/>
      <w:numFmt w:val="decimal"/>
      <w:lvlText w:val="%4."/>
      <w:lvlJc w:val="left"/>
      <w:pPr>
        <w:ind w:left="2250" w:hanging="420"/>
      </w:pPr>
      <w:rPr>
        <w:rFonts w:hint="eastAsia"/>
      </w:rPr>
    </w:lvl>
    <w:lvl w:ilvl="4">
      <w:start w:val="1"/>
      <w:numFmt w:val="aiueoFullWidth"/>
      <w:lvlText w:val="(%5)"/>
      <w:lvlJc w:val="left"/>
      <w:pPr>
        <w:ind w:left="2670" w:hanging="420"/>
      </w:pPr>
      <w:rPr>
        <w:rFonts w:hint="eastAsia"/>
      </w:rPr>
    </w:lvl>
    <w:lvl w:ilvl="5">
      <w:start w:val="1"/>
      <w:numFmt w:val="decimalEnclosedCircle"/>
      <w:lvlText w:val="%6"/>
      <w:lvlJc w:val="left"/>
      <w:pPr>
        <w:ind w:left="3090" w:hanging="420"/>
      </w:pPr>
      <w:rPr>
        <w:rFonts w:hint="eastAsia"/>
      </w:rPr>
    </w:lvl>
    <w:lvl w:ilvl="6">
      <w:start w:val="1"/>
      <w:numFmt w:val="decimal"/>
      <w:lvlText w:val="%7."/>
      <w:lvlJc w:val="left"/>
      <w:pPr>
        <w:ind w:left="3510" w:hanging="420"/>
      </w:pPr>
      <w:rPr>
        <w:rFonts w:hint="eastAsia"/>
      </w:rPr>
    </w:lvl>
    <w:lvl w:ilvl="7">
      <w:start w:val="1"/>
      <w:numFmt w:val="aiueoFullWidth"/>
      <w:lvlText w:val="(%8)"/>
      <w:lvlJc w:val="left"/>
      <w:pPr>
        <w:ind w:left="3930" w:hanging="420"/>
      </w:pPr>
      <w:rPr>
        <w:rFonts w:hint="eastAsia"/>
      </w:rPr>
    </w:lvl>
    <w:lvl w:ilvl="8">
      <w:start w:val="1"/>
      <w:numFmt w:val="decimalEnclosedCircle"/>
      <w:lvlText w:val="%9"/>
      <w:lvlJc w:val="left"/>
      <w:pPr>
        <w:ind w:left="4350" w:hanging="420"/>
      </w:pPr>
      <w:rPr>
        <w:rFonts w:hint="eastAsia"/>
      </w:rPr>
    </w:lvl>
  </w:abstractNum>
  <w:abstractNum w:abstractNumId="19" w15:restartNumberingAfterBreak="0">
    <w:nsid w:val="7CF0477A"/>
    <w:multiLevelType w:val="hybridMultilevel"/>
    <w:tmpl w:val="DD9C50B8"/>
    <w:lvl w:ilvl="0" w:tplc="65E215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
  </w:num>
  <w:num w:numId="3">
    <w:abstractNumId w:val="12"/>
  </w:num>
  <w:num w:numId="4">
    <w:abstractNumId w:val="3"/>
  </w:num>
  <w:num w:numId="5">
    <w:abstractNumId w:val="19"/>
  </w:num>
  <w:num w:numId="6">
    <w:abstractNumId w:val="7"/>
  </w:num>
  <w:num w:numId="7">
    <w:abstractNumId w:val="6"/>
  </w:num>
  <w:num w:numId="8">
    <w:abstractNumId w:val="11"/>
  </w:num>
  <w:num w:numId="9">
    <w:abstractNumId w:val="10"/>
  </w:num>
  <w:num w:numId="10">
    <w:abstractNumId w:val="4"/>
  </w:num>
  <w:num w:numId="11">
    <w:abstractNumId w:val="0"/>
  </w:num>
  <w:num w:numId="12">
    <w:abstractNumId w:val="17"/>
  </w:num>
  <w:num w:numId="13">
    <w:abstractNumId w:val="15"/>
  </w:num>
  <w:num w:numId="14">
    <w:abstractNumId w:val="9"/>
  </w:num>
  <w:num w:numId="15">
    <w:abstractNumId w:val="13"/>
  </w:num>
  <w:num w:numId="16">
    <w:abstractNumId w:val="5"/>
  </w:num>
  <w:num w:numId="17">
    <w:abstractNumId w:val="1"/>
  </w:num>
  <w:num w:numId="18">
    <w:abstractNumId w:val="18"/>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4C"/>
    <w:rsid w:val="000430A6"/>
    <w:rsid w:val="00054C40"/>
    <w:rsid w:val="00062825"/>
    <w:rsid w:val="0006323A"/>
    <w:rsid w:val="00074290"/>
    <w:rsid w:val="00082A6A"/>
    <w:rsid w:val="00082E11"/>
    <w:rsid w:val="00091F99"/>
    <w:rsid w:val="00093742"/>
    <w:rsid w:val="000F65E7"/>
    <w:rsid w:val="000F7CB8"/>
    <w:rsid w:val="0011179E"/>
    <w:rsid w:val="00113F42"/>
    <w:rsid w:val="00116A17"/>
    <w:rsid w:val="001376BC"/>
    <w:rsid w:val="00175DE7"/>
    <w:rsid w:val="00183AB4"/>
    <w:rsid w:val="001952DE"/>
    <w:rsid w:val="001B5BE9"/>
    <w:rsid w:val="00200767"/>
    <w:rsid w:val="00204695"/>
    <w:rsid w:val="00210196"/>
    <w:rsid w:val="00214DBE"/>
    <w:rsid w:val="00220B87"/>
    <w:rsid w:val="0022134A"/>
    <w:rsid w:val="002444F9"/>
    <w:rsid w:val="00254D35"/>
    <w:rsid w:val="002633CE"/>
    <w:rsid w:val="002763FC"/>
    <w:rsid w:val="00280FEA"/>
    <w:rsid w:val="002911AE"/>
    <w:rsid w:val="002934C8"/>
    <w:rsid w:val="00294705"/>
    <w:rsid w:val="002A40D0"/>
    <w:rsid w:val="002B4747"/>
    <w:rsid w:val="002C5D3C"/>
    <w:rsid w:val="002D5589"/>
    <w:rsid w:val="002E72BE"/>
    <w:rsid w:val="002F6996"/>
    <w:rsid w:val="00304471"/>
    <w:rsid w:val="00305763"/>
    <w:rsid w:val="0032379C"/>
    <w:rsid w:val="003666EC"/>
    <w:rsid w:val="0037460D"/>
    <w:rsid w:val="003831BF"/>
    <w:rsid w:val="003865D7"/>
    <w:rsid w:val="003B324A"/>
    <w:rsid w:val="003D30DE"/>
    <w:rsid w:val="003F12E0"/>
    <w:rsid w:val="003F7221"/>
    <w:rsid w:val="00401BBC"/>
    <w:rsid w:val="0042695C"/>
    <w:rsid w:val="0044124C"/>
    <w:rsid w:val="00450A56"/>
    <w:rsid w:val="00475B3E"/>
    <w:rsid w:val="0048155E"/>
    <w:rsid w:val="004A0FC9"/>
    <w:rsid w:val="004B4653"/>
    <w:rsid w:val="004B697E"/>
    <w:rsid w:val="004D3422"/>
    <w:rsid w:val="004D615E"/>
    <w:rsid w:val="004D75FC"/>
    <w:rsid w:val="004E42F5"/>
    <w:rsid w:val="004E519A"/>
    <w:rsid w:val="00502636"/>
    <w:rsid w:val="005169A5"/>
    <w:rsid w:val="00525188"/>
    <w:rsid w:val="005304C9"/>
    <w:rsid w:val="00532206"/>
    <w:rsid w:val="00553A20"/>
    <w:rsid w:val="005617CC"/>
    <w:rsid w:val="00573770"/>
    <w:rsid w:val="005754D3"/>
    <w:rsid w:val="005B70C1"/>
    <w:rsid w:val="005D3072"/>
    <w:rsid w:val="005E4648"/>
    <w:rsid w:val="005E48A1"/>
    <w:rsid w:val="005F4E97"/>
    <w:rsid w:val="006143CC"/>
    <w:rsid w:val="006329A6"/>
    <w:rsid w:val="006351EA"/>
    <w:rsid w:val="00635940"/>
    <w:rsid w:val="00644C4A"/>
    <w:rsid w:val="00655122"/>
    <w:rsid w:val="00663FEF"/>
    <w:rsid w:val="0067378D"/>
    <w:rsid w:val="00681006"/>
    <w:rsid w:val="00693392"/>
    <w:rsid w:val="006A3993"/>
    <w:rsid w:val="006B163F"/>
    <w:rsid w:val="006B5B92"/>
    <w:rsid w:val="006B7392"/>
    <w:rsid w:val="006B7558"/>
    <w:rsid w:val="006C66FF"/>
    <w:rsid w:val="006E04BD"/>
    <w:rsid w:val="006F49DD"/>
    <w:rsid w:val="0070048A"/>
    <w:rsid w:val="0070309E"/>
    <w:rsid w:val="0070751B"/>
    <w:rsid w:val="007222BE"/>
    <w:rsid w:val="00725407"/>
    <w:rsid w:val="007277D9"/>
    <w:rsid w:val="00732133"/>
    <w:rsid w:val="00746757"/>
    <w:rsid w:val="007533AA"/>
    <w:rsid w:val="00780BAD"/>
    <w:rsid w:val="007A0932"/>
    <w:rsid w:val="007B4201"/>
    <w:rsid w:val="008041BE"/>
    <w:rsid w:val="008328A9"/>
    <w:rsid w:val="00834B12"/>
    <w:rsid w:val="00834B31"/>
    <w:rsid w:val="00860594"/>
    <w:rsid w:val="00893567"/>
    <w:rsid w:val="008B1D71"/>
    <w:rsid w:val="008B3DD3"/>
    <w:rsid w:val="008B6A52"/>
    <w:rsid w:val="008C558A"/>
    <w:rsid w:val="008D3D4F"/>
    <w:rsid w:val="008F585D"/>
    <w:rsid w:val="009117E9"/>
    <w:rsid w:val="0092314A"/>
    <w:rsid w:val="00924170"/>
    <w:rsid w:val="00964E6A"/>
    <w:rsid w:val="009749F0"/>
    <w:rsid w:val="00976C54"/>
    <w:rsid w:val="00993010"/>
    <w:rsid w:val="009B3CF5"/>
    <w:rsid w:val="009D44EE"/>
    <w:rsid w:val="009D707B"/>
    <w:rsid w:val="009E1282"/>
    <w:rsid w:val="00A824F3"/>
    <w:rsid w:val="00A905FA"/>
    <w:rsid w:val="00AA080E"/>
    <w:rsid w:val="00AA74E1"/>
    <w:rsid w:val="00AA7D8A"/>
    <w:rsid w:val="00AD06E2"/>
    <w:rsid w:val="00AE4183"/>
    <w:rsid w:val="00B02881"/>
    <w:rsid w:val="00B07F59"/>
    <w:rsid w:val="00B12874"/>
    <w:rsid w:val="00B23BFF"/>
    <w:rsid w:val="00B4647B"/>
    <w:rsid w:val="00B55B36"/>
    <w:rsid w:val="00B87ABB"/>
    <w:rsid w:val="00BA4238"/>
    <w:rsid w:val="00BA79E0"/>
    <w:rsid w:val="00BB061B"/>
    <w:rsid w:val="00BB3508"/>
    <w:rsid w:val="00BB76AB"/>
    <w:rsid w:val="00BC2DAD"/>
    <w:rsid w:val="00BD2661"/>
    <w:rsid w:val="00BE2A57"/>
    <w:rsid w:val="00C04F51"/>
    <w:rsid w:val="00C13677"/>
    <w:rsid w:val="00C3138C"/>
    <w:rsid w:val="00C319D9"/>
    <w:rsid w:val="00C32F0C"/>
    <w:rsid w:val="00C348BB"/>
    <w:rsid w:val="00C45023"/>
    <w:rsid w:val="00C45E69"/>
    <w:rsid w:val="00C56D26"/>
    <w:rsid w:val="00C7420F"/>
    <w:rsid w:val="00C97224"/>
    <w:rsid w:val="00CB058E"/>
    <w:rsid w:val="00CD479C"/>
    <w:rsid w:val="00D003C9"/>
    <w:rsid w:val="00D026F8"/>
    <w:rsid w:val="00D1006E"/>
    <w:rsid w:val="00D16493"/>
    <w:rsid w:val="00D40790"/>
    <w:rsid w:val="00D41DE8"/>
    <w:rsid w:val="00D46682"/>
    <w:rsid w:val="00D65C0B"/>
    <w:rsid w:val="00D67F4C"/>
    <w:rsid w:val="00D96319"/>
    <w:rsid w:val="00DA517B"/>
    <w:rsid w:val="00DA7753"/>
    <w:rsid w:val="00DB1959"/>
    <w:rsid w:val="00DC56FD"/>
    <w:rsid w:val="00DD45C7"/>
    <w:rsid w:val="00DD7B25"/>
    <w:rsid w:val="00DF4ABA"/>
    <w:rsid w:val="00E04F4C"/>
    <w:rsid w:val="00E112B5"/>
    <w:rsid w:val="00E1351A"/>
    <w:rsid w:val="00E14C6C"/>
    <w:rsid w:val="00E36079"/>
    <w:rsid w:val="00E501DE"/>
    <w:rsid w:val="00E50796"/>
    <w:rsid w:val="00E625D1"/>
    <w:rsid w:val="00E6580E"/>
    <w:rsid w:val="00E8248F"/>
    <w:rsid w:val="00E85B90"/>
    <w:rsid w:val="00E86242"/>
    <w:rsid w:val="00E86623"/>
    <w:rsid w:val="00E8669E"/>
    <w:rsid w:val="00E962D3"/>
    <w:rsid w:val="00EB46E7"/>
    <w:rsid w:val="00EB48B0"/>
    <w:rsid w:val="00ED2EB0"/>
    <w:rsid w:val="00EE4732"/>
    <w:rsid w:val="00F045B0"/>
    <w:rsid w:val="00F056E4"/>
    <w:rsid w:val="00F056FA"/>
    <w:rsid w:val="00F11415"/>
    <w:rsid w:val="00F255F1"/>
    <w:rsid w:val="00F26020"/>
    <w:rsid w:val="00F27A6E"/>
    <w:rsid w:val="00F410A7"/>
    <w:rsid w:val="00F42D7F"/>
    <w:rsid w:val="00F654A8"/>
    <w:rsid w:val="00F706FE"/>
    <w:rsid w:val="00F86962"/>
    <w:rsid w:val="00F92263"/>
    <w:rsid w:val="00FB7073"/>
    <w:rsid w:val="00FB79F6"/>
    <w:rsid w:val="00FD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0F4C22"/>
  <w15:chartTrackingRefBased/>
  <w15:docId w15:val="{DB0A9A51-E92B-4C00-8E40-5735DBA6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1BE"/>
    <w:pPr>
      <w:tabs>
        <w:tab w:val="center" w:pos="4252"/>
        <w:tab w:val="right" w:pos="8504"/>
      </w:tabs>
      <w:snapToGrid w:val="0"/>
    </w:pPr>
  </w:style>
  <w:style w:type="character" w:customStyle="1" w:styleId="a5">
    <w:name w:val="ヘッダー (文字)"/>
    <w:basedOn w:val="a0"/>
    <w:link w:val="a4"/>
    <w:uiPriority w:val="99"/>
    <w:rsid w:val="008041BE"/>
  </w:style>
  <w:style w:type="paragraph" w:styleId="a6">
    <w:name w:val="footer"/>
    <w:basedOn w:val="a"/>
    <w:link w:val="a7"/>
    <w:uiPriority w:val="99"/>
    <w:unhideWhenUsed/>
    <w:rsid w:val="008041BE"/>
    <w:pPr>
      <w:tabs>
        <w:tab w:val="center" w:pos="4252"/>
        <w:tab w:val="right" w:pos="8504"/>
      </w:tabs>
      <w:snapToGrid w:val="0"/>
    </w:pPr>
  </w:style>
  <w:style w:type="character" w:customStyle="1" w:styleId="a7">
    <w:name w:val="フッター (文字)"/>
    <w:basedOn w:val="a0"/>
    <w:link w:val="a6"/>
    <w:uiPriority w:val="99"/>
    <w:rsid w:val="008041BE"/>
  </w:style>
  <w:style w:type="paragraph" w:styleId="a8">
    <w:name w:val="List Paragraph"/>
    <w:basedOn w:val="a"/>
    <w:uiPriority w:val="34"/>
    <w:qFormat/>
    <w:rsid w:val="0032379C"/>
    <w:pPr>
      <w:ind w:leftChars="400" w:left="840"/>
    </w:pPr>
  </w:style>
  <w:style w:type="character" w:styleId="a9">
    <w:name w:val="Hyperlink"/>
    <w:basedOn w:val="a0"/>
    <w:uiPriority w:val="99"/>
    <w:unhideWhenUsed/>
    <w:rsid w:val="00ED2EB0"/>
    <w:rPr>
      <w:color w:val="0563C1" w:themeColor="hyperlink"/>
      <w:u w:val="single"/>
    </w:rPr>
  </w:style>
  <w:style w:type="paragraph" w:styleId="aa">
    <w:name w:val="Closing"/>
    <w:basedOn w:val="a"/>
    <w:link w:val="ab"/>
    <w:uiPriority w:val="99"/>
    <w:unhideWhenUsed/>
    <w:rsid w:val="00C13677"/>
    <w:pPr>
      <w:jc w:val="right"/>
    </w:pPr>
    <w:rPr>
      <w:szCs w:val="21"/>
    </w:rPr>
  </w:style>
  <w:style w:type="character" w:customStyle="1" w:styleId="ab">
    <w:name w:val="結語 (文字)"/>
    <w:basedOn w:val="a0"/>
    <w:link w:val="aa"/>
    <w:uiPriority w:val="99"/>
    <w:rsid w:val="00C13677"/>
    <w:rPr>
      <w:szCs w:val="21"/>
    </w:rPr>
  </w:style>
  <w:style w:type="paragraph" w:styleId="ac">
    <w:name w:val="Date"/>
    <w:basedOn w:val="a"/>
    <w:next w:val="a"/>
    <w:link w:val="ad"/>
    <w:uiPriority w:val="99"/>
    <w:semiHidden/>
    <w:unhideWhenUsed/>
    <w:rsid w:val="006A3993"/>
  </w:style>
  <w:style w:type="character" w:customStyle="1" w:styleId="ad">
    <w:name w:val="日付 (文字)"/>
    <w:basedOn w:val="a0"/>
    <w:link w:val="ac"/>
    <w:uiPriority w:val="99"/>
    <w:semiHidden/>
    <w:rsid w:val="006A3993"/>
  </w:style>
  <w:style w:type="paragraph" w:styleId="ae">
    <w:name w:val="Balloon Text"/>
    <w:basedOn w:val="a"/>
    <w:link w:val="af"/>
    <w:uiPriority w:val="99"/>
    <w:semiHidden/>
    <w:unhideWhenUsed/>
    <w:rsid w:val="00BA42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4238"/>
    <w:rPr>
      <w:rFonts w:asciiTheme="majorHAnsi" w:eastAsiaTheme="majorEastAsia" w:hAnsiTheme="majorHAnsi" w:cstheme="majorBidi"/>
      <w:sz w:val="18"/>
      <w:szCs w:val="18"/>
    </w:rPr>
  </w:style>
  <w:style w:type="character" w:styleId="af0">
    <w:name w:val="Emphasis"/>
    <w:basedOn w:val="a0"/>
    <w:uiPriority w:val="20"/>
    <w:qFormat/>
    <w:rsid w:val="00305763"/>
    <w:rPr>
      <w:i/>
      <w:iCs/>
    </w:rPr>
  </w:style>
  <w:style w:type="character" w:styleId="af1">
    <w:name w:val="Placeholder Text"/>
    <w:basedOn w:val="a0"/>
    <w:uiPriority w:val="99"/>
    <w:semiHidden/>
    <w:rsid w:val="005617CC"/>
    <w:rPr>
      <w:color w:val="808080"/>
    </w:rPr>
  </w:style>
  <w:style w:type="character" w:customStyle="1" w:styleId="UnresolvedMention">
    <w:name w:val="Unresolved Mention"/>
    <w:basedOn w:val="a0"/>
    <w:uiPriority w:val="99"/>
    <w:semiHidden/>
    <w:unhideWhenUsed/>
    <w:rsid w:val="00294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2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yama-y@nichias.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ukyoku@jamsec.j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2CBC-CF3B-4699-A6E2-DEA89CB0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康治 (生産技部 FT)</dc:creator>
  <cp:keywords/>
  <dc:description/>
  <cp:lastModifiedBy>sahara</cp:lastModifiedBy>
  <cp:revision>6</cp:revision>
  <cp:lastPrinted>2022-05-09T05:24:00Z</cp:lastPrinted>
  <dcterms:created xsi:type="dcterms:W3CDTF">2022-05-19T05:51:00Z</dcterms:created>
  <dcterms:modified xsi:type="dcterms:W3CDTF">2022-06-09T05:15:00Z</dcterms:modified>
</cp:coreProperties>
</file>